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B2" w:rsidRDefault="005B391D">
      <w:pPr>
        <w:pStyle w:val="a3"/>
        <w:jc w:val="center"/>
      </w:pPr>
      <w:r>
        <w:rPr>
          <w:b/>
        </w:rPr>
        <w:t xml:space="preserve">Теоретико-методические задания </w:t>
      </w:r>
    </w:p>
    <w:p w:rsidR="00FE5BB2" w:rsidRDefault="005B391D">
      <w:pPr>
        <w:pStyle w:val="a3"/>
        <w:jc w:val="center"/>
      </w:pPr>
      <w:r>
        <w:rPr>
          <w:b/>
        </w:rPr>
        <w:t xml:space="preserve">школьной Олимпиады по физической культуре </w:t>
      </w:r>
    </w:p>
    <w:p w:rsidR="006328F0" w:rsidRDefault="005B391D">
      <w:pPr>
        <w:pStyle w:val="a3"/>
        <w:jc w:val="center"/>
        <w:rPr>
          <w:b/>
        </w:rPr>
      </w:pPr>
      <w:r>
        <w:rPr>
          <w:b/>
        </w:rPr>
        <w:t>для учащихся 9 классов.</w:t>
      </w:r>
      <w:r w:rsidR="006328F0">
        <w:rPr>
          <w:b/>
        </w:rPr>
        <w:t xml:space="preserve"> </w:t>
      </w:r>
    </w:p>
    <w:p w:rsidR="00FE5BB2" w:rsidRDefault="006328F0">
      <w:pPr>
        <w:pStyle w:val="a3"/>
        <w:jc w:val="center"/>
      </w:pPr>
      <w:r>
        <w:rPr>
          <w:b/>
        </w:rPr>
        <w:t>2019 – 2020 учебный год.</w:t>
      </w:r>
    </w:p>
    <w:p w:rsidR="00FE5BB2" w:rsidRDefault="00FE5BB2">
      <w:pPr>
        <w:pStyle w:val="a3"/>
        <w:ind w:firstLine="708"/>
        <w:jc w:val="both"/>
      </w:pPr>
    </w:p>
    <w:p w:rsidR="00FE5BB2" w:rsidRDefault="00E248C2">
      <w:pPr>
        <w:pStyle w:val="a3"/>
        <w:ind w:firstLine="708"/>
        <w:jc w:val="both"/>
      </w:pPr>
      <w:r>
        <w:rPr>
          <w:sz w:val="22"/>
          <w:szCs w:val="22"/>
        </w:rPr>
        <w:t>Содержание теоретической</w:t>
      </w:r>
      <w:r w:rsidR="005B391D">
        <w:rPr>
          <w:sz w:val="22"/>
          <w:szCs w:val="22"/>
        </w:rPr>
        <w:t xml:space="preserve"> части</w:t>
      </w:r>
      <w:r w:rsidR="005B391D">
        <w:rPr>
          <w:b/>
          <w:sz w:val="22"/>
          <w:szCs w:val="22"/>
        </w:rPr>
        <w:t xml:space="preserve"> </w:t>
      </w:r>
      <w:r w:rsidR="005B391D">
        <w:rPr>
          <w:sz w:val="22"/>
          <w:szCs w:val="22"/>
        </w:rPr>
        <w:t>слагается из блоков: социокультурные основы; психолого-педагогические основы физической культуры; медико-биологические основы двигательной деятельности; базовые виды физкультурно-спортивной деятельности, и представлено в виде тестовых заданий в закрытой форме.</w:t>
      </w:r>
    </w:p>
    <w:p w:rsidR="006328F0" w:rsidRPr="006E1355" w:rsidRDefault="005B391D" w:rsidP="006E1355">
      <w:pPr>
        <w:pStyle w:val="a3"/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Внимательно прочитайте вопрос и предлагаемые ответы, выберите правильный ответ и напишите букву, соответствующую номеру вопроса. Если Вы решили изменить ответ, аккуратно крестом зачеркните написанную букву и рядом впишите другую. В заданиях, в которых  предлагается завершить высказывание, необходимо подобрать слово и разборчиво написать. Неаккуратные исправления и подчистки будут оцениваться комиссией как неправильные ответы. </w:t>
      </w:r>
      <w:r>
        <w:rPr>
          <w:b/>
          <w:sz w:val="22"/>
          <w:szCs w:val="22"/>
        </w:rPr>
        <w:t>Желаем успехов!</w:t>
      </w:r>
    </w:p>
    <w:p w:rsidR="00FE5BB2" w:rsidRDefault="005B391D">
      <w:pPr>
        <w:pStyle w:val="a3"/>
        <w:jc w:val="center"/>
      </w:pPr>
      <w:r>
        <w:rPr>
          <w:b/>
          <w:i/>
        </w:rPr>
        <w:t>Тестовый контроль основ знаний по физической культуре</w:t>
      </w:r>
    </w:p>
    <w:p w:rsidR="00FE5BB2" w:rsidRDefault="00ED1752">
      <w:pPr>
        <w:pStyle w:val="a3"/>
        <w:jc w:val="center"/>
        <w:rPr>
          <w:b/>
        </w:rPr>
      </w:pPr>
      <w:r>
        <w:rPr>
          <w:b/>
        </w:rPr>
        <w:t>9 класс</w:t>
      </w:r>
    </w:p>
    <w:p w:rsidR="006328F0" w:rsidRPr="006328F0" w:rsidRDefault="006328F0" w:rsidP="006328F0">
      <w:pPr>
        <w:pStyle w:val="a3"/>
        <w:rPr>
          <w:b/>
        </w:rPr>
      </w:pPr>
      <w:r>
        <w:rPr>
          <w:b/>
        </w:rPr>
        <w:t>1</w:t>
      </w:r>
      <w:r w:rsidRPr="006328F0">
        <w:rPr>
          <w:b/>
        </w:rPr>
        <w:t xml:space="preserve">. Легкую атлетику называют «королевой спорта» потому, что: </w:t>
      </w:r>
    </w:p>
    <w:p w:rsidR="006328F0" w:rsidRDefault="006328F0" w:rsidP="006328F0">
      <w:pPr>
        <w:pStyle w:val="a3"/>
      </w:pPr>
      <w:r>
        <w:tab/>
      </w:r>
      <w:r w:rsidR="00040488">
        <w:t>а.</w:t>
      </w:r>
      <w:r>
        <w:t xml:space="preserve"> легкоатлетическая программа самая представительная на Олимпийских играх </w:t>
      </w:r>
    </w:p>
    <w:p w:rsidR="006328F0" w:rsidRDefault="006328F0" w:rsidP="006328F0">
      <w:pPr>
        <w:pStyle w:val="a3"/>
      </w:pPr>
      <w:r>
        <w:tab/>
      </w:r>
      <w:r w:rsidR="00040488">
        <w:t>б.</w:t>
      </w:r>
      <w:r>
        <w:t xml:space="preserve"> бег, прыжки, метания являются неотъемлемой частью тренировки спортсменов во всех видах спорта </w:t>
      </w:r>
    </w:p>
    <w:p w:rsidR="006328F0" w:rsidRDefault="006328F0" w:rsidP="006328F0">
      <w:pPr>
        <w:pStyle w:val="a3"/>
      </w:pPr>
      <w:r>
        <w:tab/>
      </w:r>
      <w:r w:rsidR="00040488">
        <w:t>в.</w:t>
      </w:r>
      <w:r>
        <w:t xml:space="preserve"> с помощью средств легкой атлетики можно развивать большинство физических качеств</w:t>
      </w:r>
    </w:p>
    <w:p w:rsidR="006328F0" w:rsidRDefault="006328F0" w:rsidP="006328F0">
      <w:pPr>
        <w:pStyle w:val="a3"/>
      </w:pPr>
      <w:r>
        <w:tab/>
      </w:r>
      <w:r w:rsidR="00040488">
        <w:t>г.</w:t>
      </w:r>
      <w:r>
        <w:t xml:space="preserve"> легкая атлетика самый доступный вид спорта</w:t>
      </w:r>
    </w:p>
    <w:p w:rsidR="00FE5BB2" w:rsidRDefault="006328F0">
      <w:pPr>
        <w:pStyle w:val="a3"/>
        <w:jc w:val="both"/>
      </w:pPr>
      <w:r>
        <w:rPr>
          <w:b/>
        </w:rPr>
        <w:t>2</w:t>
      </w:r>
      <w:r w:rsidR="005B391D">
        <w:rPr>
          <w:b/>
        </w:rPr>
        <w:t xml:space="preserve">.«Гимнастика» происходит от греческого </w:t>
      </w:r>
      <w:r w:rsidR="005B391D">
        <w:rPr>
          <w:b/>
          <w:lang w:val="en-US"/>
        </w:rPr>
        <w:t>gymnast</w:t>
      </w:r>
      <w:r w:rsidR="005B391D">
        <w:rPr>
          <w:b/>
        </w:rPr>
        <w:t xml:space="preserve"> </w:t>
      </w:r>
      <w:r w:rsidR="005B391D">
        <w:rPr>
          <w:b/>
          <w:lang w:val="en-US"/>
        </w:rPr>
        <w:t>ire</w:t>
      </w:r>
      <w:r w:rsidR="005B391D">
        <w:rPr>
          <w:b/>
        </w:rPr>
        <w:t xml:space="preserve">, </w:t>
      </w:r>
      <w:r w:rsidR="005B391D">
        <w:rPr>
          <w:b/>
          <w:lang w:val="en-US"/>
        </w:rPr>
        <w:t>gymnast</w:t>
      </w:r>
      <w:r w:rsidR="005B391D">
        <w:rPr>
          <w:b/>
        </w:rPr>
        <w:t>, обозначающего…</w:t>
      </w:r>
      <w:r w:rsidR="005B391D">
        <w:t xml:space="preserve"> </w:t>
      </w:r>
    </w:p>
    <w:p w:rsidR="00FE5BB2" w:rsidRDefault="005B391D">
      <w:pPr>
        <w:pStyle w:val="a3"/>
        <w:ind w:left="720"/>
        <w:jc w:val="both"/>
      </w:pPr>
      <w:r>
        <w:t xml:space="preserve">  а. усиливаю;</w:t>
      </w:r>
    </w:p>
    <w:p w:rsidR="00FE5BB2" w:rsidRDefault="005B391D">
      <w:pPr>
        <w:pStyle w:val="a3"/>
        <w:ind w:left="720"/>
        <w:jc w:val="both"/>
      </w:pPr>
      <w:r>
        <w:t xml:space="preserve">  б. обнаженный;</w:t>
      </w:r>
    </w:p>
    <w:p w:rsidR="00FE5BB2" w:rsidRDefault="005B391D">
      <w:pPr>
        <w:pStyle w:val="a3"/>
        <w:ind w:left="720"/>
        <w:jc w:val="both"/>
      </w:pPr>
      <w:r>
        <w:t xml:space="preserve">  в. пластичный;</w:t>
      </w:r>
    </w:p>
    <w:p w:rsidR="00FE5BB2" w:rsidRDefault="005B391D">
      <w:pPr>
        <w:pStyle w:val="a3"/>
        <w:ind w:left="720"/>
        <w:jc w:val="both"/>
      </w:pPr>
      <w:r>
        <w:t xml:space="preserve">  г. упражняю;</w:t>
      </w:r>
    </w:p>
    <w:p w:rsidR="00FE5BB2" w:rsidRDefault="006328F0">
      <w:pPr>
        <w:pStyle w:val="a3"/>
        <w:jc w:val="both"/>
      </w:pPr>
      <w:r>
        <w:rPr>
          <w:b/>
        </w:rPr>
        <w:t>3</w:t>
      </w:r>
      <w:r w:rsidR="005B391D">
        <w:rPr>
          <w:b/>
        </w:rPr>
        <w:t>. Древнегреческие Игры Олимпиады праздновались…</w:t>
      </w:r>
    </w:p>
    <w:p w:rsidR="00FE5BB2" w:rsidRDefault="005B391D">
      <w:pPr>
        <w:pStyle w:val="a3"/>
        <w:jc w:val="both"/>
      </w:pPr>
      <w:r>
        <w:t xml:space="preserve">               а. у горы Олимп;</w:t>
      </w:r>
    </w:p>
    <w:p w:rsidR="00FE5BB2" w:rsidRDefault="005B391D">
      <w:pPr>
        <w:pStyle w:val="a3"/>
        <w:jc w:val="both"/>
      </w:pPr>
      <w:r>
        <w:t xml:space="preserve">               б. в Афинах;</w:t>
      </w:r>
    </w:p>
    <w:p w:rsidR="00FE5BB2" w:rsidRDefault="005B391D">
      <w:pPr>
        <w:pStyle w:val="a3"/>
        <w:jc w:val="both"/>
      </w:pPr>
      <w:r>
        <w:t xml:space="preserve">               в. в Марафоне;</w:t>
      </w:r>
    </w:p>
    <w:p w:rsidR="00FE5BB2" w:rsidRDefault="005B391D">
      <w:pPr>
        <w:pStyle w:val="a3"/>
        <w:jc w:val="both"/>
      </w:pPr>
      <w:r>
        <w:t xml:space="preserve">               г. в Олимпии.</w:t>
      </w:r>
    </w:p>
    <w:p w:rsidR="00FE5BB2" w:rsidRDefault="006328F0">
      <w:pPr>
        <w:pStyle w:val="a3"/>
      </w:pPr>
      <w:r>
        <w:rPr>
          <w:b/>
        </w:rPr>
        <w:t>4</w:t>
      </w:r>
      <w:r w:rsidR="005B391D">
        <w:rPr>
          <w:b/>
        </w:rPr>
        <w:t xml:space="preserve">. Продолжительность античных Игр Олимпиады изменилась и к 468 г. до н. э. </w:t>
      </w:r>
    </w:p>
    <w:p w:rsidR="00FE5BB2" w:rsidRDefault="005B391D">
      <w:pPr>
        <w:pStyle w:val="a3"/>
      </w:pPr>
      <w:r>
        <w:rPr>
          <w:b/>
        </w:rPr>
        <w:t xml:space="preserve">    достигла…                                       </w:t>
      </w:r>
    </w:p>
    <w:p w:rsidR="00FE5BB2" w:rsidRDefault="005B391D">
      <w:pPr>
        <w:pStyle w:val="a3"/>
      </w:pPr>
      <w:r>
        <w:t xml:space="preserve">               а. 5 дней;</w:t>
      </w:r>
    </w:p>
    <w:p w:rsidR="00FE5BB2" w:rsidRDefault="005B391D">
      <w:pPr>
        <w:pStyle w:val="a3"/>
      </w:pPr>
      <w:r>
        <w:t xml:space="preserve">               б. 7 дней; </w:t>
      </w:r>
    </w:p>
    <w:p w:rsidR="00FE5BB2" w:rsidRDefault="005B391D">
      <w:pPr>
        <w:pStyle w:val="a3"/>
        <w:jc w:val="both"/>
      </w:pPr>
      <w:r>
        <w:t xml:space="preserve">              в. 10 дней;</w:t>
      </w:r>
    </w:p>
    <w:p w:rsidR="00F5654D" w:rsidRDefault="006328F0" w:rsidP="00F5654D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B391D" w:rsidRPr="00F5654D">
        <w:rPr>
          <w:rFonts w:ascii="Times New Roman" w:hAnsi="Times New Roman" w:cs="Times New Roman"/>
          <w:sz w:val="24"/>
          <w:szCs w:val="24"/>
        </w:rPr>
        <w:t xml:space="preserve">. </w:t>
      </w:r>
      <w:r w:rsidR="00F5654D" w:rsidRPr="00F5654D">
        <w:rPr>
          <w:rFonts w:ascii="Times New Roman" w:eastAsia="Times New Roman" w:hAnsi="Times New Roman" w:cs="Times New Roman"/>
          <w:b/>
          <w:sz w:val="24"/>
          <w:szCs w:val="24"/>
        </w:rPr>
        <w:t>Игры XXXII Олимпиады в 2020 году состоятся:</w:t>
      </w:r>
    </w:p>
    <w:p w:rsidR="00F5654D" w:rsidRDefault="00F5654D" w:rsidP="00F5654D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  <w:r w:rsidRPr="00F5654D">
        <w:rPr>
          <w:rFonts w:ascii="Times New Roman" w:eastAsia="Times New Roman" w:hAnsi="Times New Roman" w:cs="Times New Roman"/>
          <w:sz w:val="24"/>
          <w:szCs w:val="24"/>
        </w:rPr>
        <w:t xml:space="preserve"> в Мадриде, Испания</w:t>
      </w:r>
    </w:p>
    <w:p w:rsidR="00F5654D" w:rsidRPr="00F5654D" w:rsidRDefault="00F5654D" w:rsidP="00F5654D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б.</w:t>
      </w:r>
      <w:r w:rsidRPr="00F5654D">
        <w:rPr>
          <w:rFonts w:ascii="Times New Roman" w:eastAsia="Times New Roman" w:hAnsi="Times New Roman" w:cs="Times New Roman"/>
          <w:sz w:val="24"/>
          <w:szCs w:val="24"/>
        </w:rPr>
        <w:t xml:space="preserve"> в Стамбуле, Турция</w:t>
      </w:r>
    </w:p>
    <w:p w:rsidR="00F5654D" w:rsidRPr="00F5654D" w:rsidRDefault="00F5654D" w:rsidP="00F5654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F5654D">
        <w:rPr>
          <w:rFonts w:ascii="Times New Roman" w:eastAsia="Times New Roman" w:hAnsi="Times New Roman" w:cs="Times New Roman"/>
          <w:sz w:val="24"/>
          <w:szCs w:val="24"/>
        </w:rPr>
        <w:t xml:space="preserve"> в Токио, Япония</w:t>
      </w:r>
    </w:p>
    <w:p w:rsidR="00F5654D" w:rsidRPr="00F5654D" w:rsidRDefault="00F5654D" w:rsidP="00F5654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F5654D">
        <w:rPr>
          <w:rFonts w:ascii="Times New Roman" w:eastAsia="Times New Roman" w:hAnsi="Times New Roman" w:cs="Times New Roman"/>
          <w:sz w:val="24"/>
          <w:szCs w:val="24"/>
        </w:rPr>
        <w:t xml:space="preserve"> в Париже, Франция</w:t>
      </w:r>
    </w:p>
    <w:p w:rsidR="00A32B05" w:rsidRPr="00A32B05" w:rsidRDefault="006E1355" w:rsidP="00F5654D">
      <w:pPr>
        <w:pStyle w:val="a3"/>
        <w:jc w:val="both"/>
        <w:rPr>
          <w:b/>
        </w:rPr>
      </w:pPr>
      <w:r>
        <w:rPr>
          <w:b/>
        </w:rPr>
        <w:t>6</w:t>
      </w:r>
      <w:r w:rsidR="005B391D" w:rsidRPr="00A32B05">
        <w:rPr>
          <w:b/>
        </w:rPr>
        <w:t xml:space="preserve">. </w:t>
      </w:r>
      <w:r w:rsidR="00A32B05" w:rsidRPr="00A32B05">
        <w:rPr>
          <w:b/>
        </w:rPr>
        <w:t>Какое событие произошло в сфере физической культуры и спорта в России в 1934 году:</w:t>
      </w:r>
    </w:p>
    <w:p w:rsidR="00A32B05" w:rsidRPr="00A32B05" w:rsidRDefault="00F5654D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а.П</w:t>
      </w:r>
      <w:r w:rsidR="00A32B05" w:rsidRPr="00A32B05">
        <w:rPr>
          <w:rFonts w:ascii="Times New Roman" w:hAnsi="Times New Roman" w:cs="Times New Roman"/>
          <w:sz w:val="24"/>
          <w:szCs w:val="24"/>
        </w:rPr>
        <w:t>ринят физкультурный комплекс «Будь готов к труду и обороне» (БГТО);</w:t>
      </w:r>
    </w:p>
    <w:p w:rsidR="00A32B05" w:rsidRPr="00A32B05" w:rsidRDefault="00F5654D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</w:t>
      </w:r>
      <w:r w:rsidR="00A32B05" w:rsidRPr="00A32B05">
        <w:rPr>
          <w:rFonts w:ascii="Times New Roman" w:hAnsi="Times New Roman" w:cs="Times New Roman"/>
          <w:sz w:val="24"/>
          <w:szCs w:val="24"/>
        </w:rPr>
        <w:t>водится новый физкультурный комплекс «Готов к труду и обороне СССР» (ГТО);</w:t>
      </w:r>
    </w:p>
    <w:p w:rsidR="00A32B05" w:rsidRDefault="00F5654D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У</w:t>
      </w:r>
      <w:r w:rsidR="00A32B05" w:rsidRPr="00A32B05">
        <w:rPr>
          <w:rFonts w:ascii="Times New Roman" w:hAnsi="Times New Roman" w:cs="Times New Roman"/>
          <w:sz w:val="24"/>
          <w:szCs w:val="24"/>
        </w:rPr>
        <w:t>чрежден</w:t>
      </w:r>
      <w:r w:rsidR="00A32B05">
        <w:rPr>
          <w:rFonts w:ascii="Times New Roman" w:hAnsi="Times New Roman" w:cs="Times New Roman"/>
          <w:sz w:val="24"/>
          <w:szCs w:val="24"/>
        </w:rPr>
        <w:t xml:space="preserve"> почётный знак «Отличник физической культуры и спорта»;</w:t>
      </w:r>
    </w:p>
    <w:p w:rsidR="00A32B05" w:rsidRDefault="00F5654D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О</w:t>
      </w:r>
      <w:r w:rsidR="00A32B05">
        <w:rPr>
          <w:rFonts w:ascii="Times New Roman" w:hAnsi="Times New Roman" w:cs="Times New Roman"/>
          <w:sz w:val="24"/>
          <w:szCs w:val="24"/>
        </w:rPr>
        <w:t>тмечается всесоюзный день физкультурника?</w:t>
      </w:r>
    </w:p>
    <w:p w:rsidR="00A32B05" w:rsidRDefault="006E1355" w:rsidP="00A32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32B05">
        <w:rPr>
          <w:rFonts w:ascii="Times New Roman" w:hAnsi="Times New Roman" w:cs="Times New Roman"/>
          <w:b/>
          <w:sz w:val="24"/>
          <w:szCs w:val="24"/>
        </w:rPr>
        <w:t>. В современный Всероссийский физкультурно-спортивный комплекс «Готов к труду и обороне» включены:</w:t>
      </w:r>
    </w:p>
    <w:p w:rsidR="00A32B05" w:rsidRDefault="00A32B05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F565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 ступеней;</w:t>
      </w:r>
    </w:p>
    <w:p w:rsidR="00A32B05" w:rsidRDefault="00A32B05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565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7 ступеней;</w:t>
      </w:r>
    </w:p>
    <w:p w:rsidR="00A32B05" w:rsidRDefault="00A32B05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565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9 ступеней;</w:t>
      </w:r>
    </w:p>
    <w:p w:rsidR="00A32B05" w:rsidRDefault="00A32B05" w:rsidP="00A32B0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32B05">
        <w:rPr>
          <w:rFonts w:ascii="Times New Roman" w:hAnsi="Times New Roman" w:cs="Times New Roman"/>
          <w:sz w:val="24"/>
          <w:szCs w:val="24"/>
        </w:rPr>
        <w:t>г</w:t>
      </w:r>
      <w:r w:rsidR="00F5654D">
        <w:rPr>
          <w:rFonts w:ascii="Times New Roman" w:hAnsi="Times New Roman" w:cs="Times New Roman"/>
          <w:sz w:val="24"/>
          <w:szCs w:val="24"/>
        </w:rPr>
        <w:t>.</w:t>
      </w:r>
      <w:r w:rsidRPr="00A32B05">
        <w:rPr>
          <w:rFonts w:ascii="Times New Roman" w:hAnsi="Times New Roman" w:cs="Times New Roman"/>
          <w:sz w:val="24"/>
          <w:szCs w:val="24"/>
        </w:rPr>
        <w:t xml:space="preserve"> 11 ступеней</w:t>
      </w:r>
    </w:p>
    <w:p w:rsidR="006328F0" w:rsidRPr="006328F0" w:rsidRDefault="006E1355" w:rsidP="006328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328F0" w:rsidRPr="006328F0">
        <w:rPr>
          <w:rFonts w:ascii="Times New Roman" w:hAnsi="Times New Roman" w:cs="Times New Roman"/>
          <w:b/>
          <w:sz w:val="24"/>
          <w:szCs w:val="24"/>
        </w:rPr>
        <w:t xml:space="preserve">. Количество видов испытаний (тестов), которые необходимо выполнить для получения золотого, серебряного и бронзового знаков отличия ВФСК «Готов к труду и обороне» в возрастной группе 16-17 лет (V ступень) составляет соответственно: </w:t>
      </w:r>
    </w:p>
    <w:p w:rsidR="006328F0" w:rsidRPr="006328F0" w:rsidRDefault="00040488" w:rsidP="0063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</w:t>
      </w:r>
      <w:r w:rsidR="006328F0" w:rsidRPr="006328F0">
        <w:rPr>
          <w:rFonts w:ascii="Times New Roman" w:hAnsi="Times New Roman" w:cs="Times New Roman"/>
          <w:sz w:val="24"/>
          <w:szCs w:val="24"/>
        </w:rPr>
        <w:t xml:space="preserve"> 6-5-4 </w:t>
      </w:r>
    </w:p>
    <w:p w:rsidR="006328F0" w:rsidRPr="006328F0" w:rsidRDefault="00040488" w:rsidP="0063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6328F0" w:rsidRPr="006328F0">
        <w:rPr>
          <w:rFonts w:ascii="Times New Roman" w:hAnsi="Times New Roman" w:cs="Times New Roman"/>
          <w:sz w:val="24"/>
          <w:szCs w:val="24"/>
        </w:rPr>
        <w:t xml:space="preserve"> 7-6-5 </w:t>
      </w:r>
    </w:p>
    <w:p w:rsidR="006328F0" w:rsidRPr="006328F0" w:rsidRDefault="006328F0" w:rsidP="0063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8F0">
        <w:rPr>
          <w:rFonts w:ascii="Times New Roman" w:hAnsi="Times New Roman" w:cs="Times New Roman"/>
          <w:sz w:val="24"/>
          <w:szCs w:val="24"/>
        </w:rPr>
        <w:t>в</w:t>
      </w:r>
      <w:r w:rsidR="00040488">
        <w:rPr>
          <w:rFonts w:ascii="Times New Roman" w:hAnsi="Times New Roman" w:cs="Times New Roman"/>
          <w:sz w:val="24"/>
          <w:szCs w:val="24"/>
        </w:rPr>
        <w:t>.</w:t>
      </w:r>
      <w:r w:rsidRPr="006328F0">
        <w:rPr>
          <w:rFonts w:ascii="Times New Roman" w:hAnsi="Times New Roman" w:cs="Times New Roman"/>
          <w:sz w:val="24"/>
          <w:szCs w:val="24"/>
        </w:rPr>
        <w:t xml:space="preserve"> 8-7-6 </w:t>
      </w:r>
    </w:p>
    <w:p w:rsidR="006328F0" w:rsidRPr="006328F0" w:rsidRDefault="006328F0" w:rsidP="006328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28F0">
        <w:rPr>
          <w:rFonts w:ascii="Times New Roman" w:hAnsi="Times New Roman" w:cs="Times New Roman"/>
        </w:rPr>
        <w:t>г</w:t>
      </w:r>
      <w:r w:rsidR="00040488">
        <w:rPr>
          <w:rFonts w:ascii="Times New Roman" w:hAnsi="Times New Roman" w:cs="Times New Roman"/>
        </w:rPr>
        <w:t>.</w:t>
      </w:r>
      <w:r w:rsidRPr="006328F0">
        <w:rPr>
          <w:rFonts w:ascii="Times New Roman" w:hAnsi="Times New Roman" w:cs="Times New Roman"/>
        </w:rPr>
        <w:t xml:space="preserve"> 9-8-7</w:t>
      </w:r>
    </w:p>
    <w:p w:rsidR="00FE5BB2" w:rsidRDefault="006E1355" w:rsidP="00A32B05">
      <w:pPr>
        <w:pStyle w:val="a3"/>
        <w:jc w:val="both"/>
      </w:pPr>
      <w:r>
        <w:rPr>
          <w:b/>
        </w:rPr>
        <w:t>9</w:t>
      </w:r>
      <w:r w:rsidR="005B391D">
        <w:rPr>
          <w:b/>
        </w:rPr>
        <w:t>. Право проведения Игр предоставляется…</w:t>
      </w:r>
    </w:p>
    <w:p w:rsidR="00FE5BB2" w:rsidRDefault="00040488">
      <w:pPr>
        <w:pStyle w:val="a3"/>
        <w:jc w:val="both"/>
      </w:pPr>
      <w:r>
        <w:t xml:space="preserve">             </w:t>
      </w:r>
      <w:r w:rsidR="005B391D">
        <w:t>а. городу;</w:t>
      </w:r>
    </w:p>
    <w:p w:rsidR="00FE5BB2" w:rsidRDefault="00040488">
      <w:pPr>
        <w:pStyle w:val="a3"/>
        <w:jc w:val="both"/>
      </w:pPr>
      <w:r>
        <w:t xml:space="preserve">             </w:t>
      </w:r>
      <w:r w:rsidR="005B391D">
        <w:t>б. деревне;</w:t>
      </w:r>
    </w:p>
    <w:p w:rsidR="00FE5BB2" w:rsidRDefault="00040488">
      <w:pPr>
        <w:pStyle w:val="a3"/>
        <w:jc w:val="both"/>
      </w:pPr>
      <w:r>
        <w:t xml:space="preserve">             </w:t>
      </w:r>
      <w:r w:rsidR="005B391D">
        <w:t>в. региону;</w:t>
      </w:r>
    </w:p>
    <w:p w:rsidR="00FE5BB2" w:rsidRDefault="00040488">
      <w:pPr>
        <w:pStyle w:val="a3"/>
        <w:jc w:val="both"/>
      </w:pPr>
      <w:r>
        <w:t xml:space="preserve">              </w:t>
      </w:r>
      <w:r w:rsidR="005B391D">
        <w:t>г. стране.</w:t>
      </w:r>
    </w:p>
    <w:p w:rsidR="00FE5BB2" w:rsidRDefault="006E1355">
      <w:pPr>
        <w:pStyle w:val="a3"/>
        <w:jc w:val="both"/>
      </w:pPr>
      <w:r>
        <w:rPr>
          <w:b/>
        </w:rPr>
        <w:t>10</w:t>
      </w:r>
      <w:r w:rsidR="005B391D">
        <w:rPr>
          <w:b/>
        </w:rPr>
        <w:t>. Термин «Олимпиада» в древней Греции обозначал…</w:t>
      </w:r>
    </w:p>
    <w:p w:rsidR="00FE5BB2" w:rsidRDefault="005B391D">
      <w:pPr>
        <w:pStyle w:val="a3"/>
        <w:jc w:val="both"/>
      </w:pPr>
      <w:r>
        <w:t xml:space="preserve">                  а. синоним Олимпийских игр;</w:t>
      </w:r>
    </w:p>
    <w:p w:rsidR="00FE5BB2" w:rsidRDefault="005B391D">
      <w:pPr>
        <w:pStyle w:val="a3"/>
        <w:jc w:val="both"/>
      </w:pPr>
      <w:r>
        <w:t xml:space="preserve">                  б. собрание спортсменов;</w:t>
      </w:r>
    </w:p>
    <w:p w:rsidR="00FE5BB2" w:rsidRDefault="005B391D">
      <w:pPr>
        <w:pStyle w:val="a3"/>
        <w:jc w:val="both"/>
      </w:pPr>
      <w:r>
        <w:t xml:space="preserve">                  в. четырехлетний период между Олимпийскими играми;</w:t>
      </w:r>
    </w:p>
    <w:p w:rsidR="00FE5BB2" w:rsidRDefault="005B391D">
      <w:pPr>
        <w:pStyle w:val="a3"/>
        <w:jc w:val="both"/>
      </w:pPr>
      <w:r>
        <w:t xml:space="preserve">                  г. первый год четырехлетия, наступление которого празднуются играми.</w:t>
      </w:r>
    </w:p>
    <w:p w:rsidR="00FE5BB2" w:rsidRDefault="006E1355">
      <w:pPr>
        <w:pStyle w:val="a3"/>
      </w:pPr>
      <w:r>
        <w:rPr>
          <w:b/>
        </w:rPr>
        <w:t>11</w:t>
      </w:r>
      <w:r w:rsidR="005B391D">
        <w:rPr>
          <w:b/>
        </w:rPr>
        <w:t>. Расположите в хронологической последовательности города, где проходили Олимпийские</w:t>
      </w:r>
    </w:p>
    <w:p w:rsidR="00FE5BB2" w:rsidRDefault="005B391D">
      <w:pPr>
        <w:pStyle w:val="a3"/>
      </w:pPr>
      <w:r>
        <w:rPr>
          <w:b/>
        </w:rPr>
        <w:t xml:space="preserve">      Игры, начиная с </w:t>
      </w:r>
      <w:r>
        <w:rPr>
          <w:b/>
          <w:lang w:val="en-US"/>
        </w:rPr>
        <w:t>XXII</w:t>
      </w:r>
      <w:r>
        <w:rPr>
          <w:b/>
        </w:rPr>
        <w:t xml:space="preserve"> (Москва)… </w:t>
      </w:r>
    </w:p>
    <w:p w:rsidR="00FE5BB2" w:rsidRDefault="005B391D">
      <w:pPr>
        <w:pStyle w:val="a3"/>
        <w:numPr>
          <w:ilvl w:val="0"/>
          <w:numId w:val="1"/>
        </w:numPr>
      </w:pPr>
      <w:r>
        <w:t>Атланта                                               а. 5,4,6,3,1,7,2</w:t>
      </w:r>
    </w:p>
    <w:p w:rsidR="00FE5BB2" w:rsidRDefault="005B391D">
      <w:pPr>
        <w:pStyle w:val="a3"/>
        <w:numPr>
          <w:ilvl w:val="0"/>
          <w:numId w:val="1"/>
        </w:numPr>
      </w:pPr>
      <w:r>
        <w:t>Афины                                                 б. 4,5,2,6,7,1</w:t>
      </w:r>
    </w:p>
    <w:p w:rsidR="00FE5BB2" w:rsidRDefault="005B391D">
      <w:pPr>
        <w:pStyle w:val="a3"/>
        <w:numPr>
          <w:ilvl w:val="0"/>
          <w:numId w:val="1"/>
        </w:numPr>
      </w:pPr>
      <w:r>
        <w:t>Барселона                                            в. 6,4,5,3,1,7,2</w:t>
      </w:r>
    </w:p>
    <w:p w:rsidR="00FE5BB2" w:rsidRDefault="005B391D">
      <w:pPr>
        <w:pStyle w:val="a3"/>
        <w:numPr>
          <w:ilvl w:val="0"/>
          <w:numId w:val="1"/>
        </w:numPr>
      </w:pPr>
      <w:r>
        <w:t>Лос – Анжелис                                    г. 7,6,5,4,3,2,1</w:t>
      </w:r>
    </w:p>
    <w:p w:rsidR="00FE5BB2" w:rsidRDefault="005B391D">
      <w:pPr>
        <w:pStyle w:val="a3"/>
        <w:numPr>
          <w:ilvl w:val="0"/>
          <w:numId w:val="1"/>
        </w:numPr>
      </w:pPr>
      <w:r>
        <w:t>Москва</w:t>
      </w:r>
    </w:p>
    <w:p w:rsidR="00FE5BB2" w:rsidRDefault="005B391D">
      <w:pPr>
        <w:pStyle w:val="a3"/>
        <w:numPr>
          <w:ilvl w:val="0"/>
          <w:numId w:val="1"/>
        </w:numPr>
      </w:pPr>
      <w:r>
        <w:t>Сеул</w:t>
      </w:r>
    </w:p>
    <w:p w:rsidR="00FE5BB2" w:rsidRDefault="005B391D">
      <w:pPr>
        <w:pStyle w:val="a3"/>
        <w:numPr>
          <w:ilvl w:val="0"/>
          <w:numId w:val="1"/>
        </w:numPr>
      </w:pPr>
      <w:r>
        <w:t>Сидней</w:t>
      </w:r>
    </w:p>
    <w:p w:rsidR="00FE5BB2" w:rsidRDefault="006E1355">
      <w:pPr>
        <w:pStyle w:val="a3"/>
      </w:pPr>
      <w:r>
        <w:rPr>
          <w:b/>
        </w:rPr>
        <w:t>12</w:t>
      </w:r>
      <w:r w:rsidR="005B391D">
        <w:rPr>
          <w:b/>
        </w:rPr>
        <w:t>. Первая летняя Спартакиада молодежи России была проведена в…</w:t>
      </w:r>
    </w:p>
    <w:p w:rsidR="00FE5BB2" w:rsidRDefault="005B391D">
      <w:pPr>
        <w:pStyle w:val="a3"/>
      </w:pPr>
      <w:r>
        <w:t xml:space="preserve">                 а. 1996 г.                   б . 1998 г.               в. 2002 г.                 г. 2006г</w:t>
      </w:r>
    </w:p>
    <w:p w:rsidR="00FE5BB2" w:rsidRDefault="002C0806">
      <w:pPr>
        <w:pStyle w:val="a3"/>
      </w:pPr>
      <w:r>
        <w:rPr>
          <w:b/>
        </w:rPr>
        <w:t>1</w:t>
      </w:r>
      <w:r w:rsidR="006E1355">
        <w:rPr>
          <w:b/>
        </w:rPr>
        <w:t>3</w:t>
      </w:r>
      <w:r w:rsidR="005B391D">
        <w:rPr>
          <w:b/>
        </w:rPr>
        <w:t>. Впервые правила баскетбола сформулировал:</w:t>
      </w:r>
    </w:p>
    <w:p w:rsidR="00FE5BB2" w:rsidRDefault="005B391D">
      <w:pPr>
        <w:pStyle w:val="a3"/>
      </w:pPr>
      <w:r>
        <w:t xml:space="preserve">            а. Джеймс Нейсмит;                                        в. Шакил О`Нил         </w:t>
      </w:r>
    </w:p>
    <w:p w:rsidR="00FE5BB2" w:rsidRDefault="005B391D">
      <w:pPr>
        <w:pStyle w:val="a3"/>
      </w:pPr>
      <w:r>
        <w:t xml:space="preserve">            б. Макл Джордан;                                            г. Билл Рассел</w:t>
      </w:r>
    </w:p>
    <w:p w:rsidR="00FE5BB2" w:rsidRDefault="002C0806">
      <w:pPr>
        <w:pStyle w:val="a3"/>
      </w:pPr>
      <w:r>
        <w:rPr>
          <w:b/>
        </w:rPr>
        <w:t>1</w:t>
      </w:r>
      <w:r w:rsidR="00ED1752">
        <w:rPr>
          <w:b/>
        </w:rPr>
        <w:t>4</w:t>
      </w:r>
      <w:r w:rsidR="005B391D">
        <w:rPr>
          <w:b/>
        </w:rPr>
        <w:t xml:space="preserve">. Какой витамин благоприятно действует на функции центральной нервной системы? </w:t>
      </w:r>
    </w:p>
    <w:p w:rsidR="00FE5BB2" w:rsidRDefault="005B391D">
      <w:pPr>
        <w:pStyle w:val="a3"/>
      </w:pPr>
      <w:r>
        <w:rPr>
          <w:b/>
        </w:rPr>
        <w:t xml:space="preserve">      его недостаток приводит к снижению умственной и физической работоспособности, а избыток </w:t>
      </w:r>
    </w:p>
    <w:p w:rsidR="00FE5BB2" w:rsidRDefault="005B391D">
      <w:pPr>
        <w:pStyle w:val="a3"/>
      </w:pPr>
      <w:r>
        <w:rPr>
          <w:b/>
        </w:rPr>
        <w:t xml:space="preserve">      - к бессоннице, головной боли, отложению камней в почках.</w:t>
      </w:r>
    </w:p>
    <w:p w:rsidR="00FE5BB2" w:rsidRDefault="005B391D">
      <w:pPr>
        <w:pStyle w:val="a3"/>
      </w:pPr>
      <w:r>
        <w:t xml:space="preserve">                а. «А»;                           б. «В»</w:t>
      </w:r>
      <w:r>
        <w:rPr>
          <w:u w:val="single"/>
        </w:rPr>
        <w:t>;</w:t>
      </w:r>
      <w:r>
        <w:t xml:space="preserve">                        в. «С»                          г. «РР»</w:t>
      </w:r>
    </w:p>
    <w:p w:rsidR="00FE5BB2" w:rsidRDefault="002C0806">
      <w:pPr>
        <w:pStyle w:val="a3"/>
      </w:pPr>
      <w:r>
        <w:rPr>
          <w:b/>
        </w:rPr>
        <w:t>1</w:t>
      </w:r>
      <w:r w:rsidR="00ED1752">
        <w:rPr>
          <w:b/>
        </w:rPr>
        <w:t>5</w:t>
      </w:r>
      <w:r w:rsidR="005B391D">
        <w:rPr>
          <w:b/>
        </w:rPr>
        <w:t>. Правильной можно считать осанку, если вы, стоя у стены, касаетесь её …</w:t>
      </w:r>
    </w:p>
    <w:p w:rsidR="00FE5BB2" w:rsidRDefault="005B391D">
      <w:pPr>
        <w:pStyle w:val="a3"/>
      </w:pPr>
      <w:r>
        <w:t xml:space="preserve">                   а. затылком, ягодицами, пятками;</w:t>
      </w:r>
    </w:p>
    <w:p w:rsidR="00FE5BB2" w:rsidRDefault="005B391D">
      <w:pPr>
        <w:pStyle w:val="a3"/>
      </w:pPr>
      <w:r>
        <w:t xml:space="preserve">                   б. лопатками, ягодицами, пятками;</w:t>
      </w:r>
    </w:p>
    <w:p w:rsidR="00FE5BB2" w:rsidRDefault="005B391D">
      <w:pPr>
        <w:pStyle w:val="a3"/>
      </w:pPr>
      <w:r>
        <w:t xml:space="preserve">                   в. затылком, спиной, пятками;</w:t>
      </w:r>
    </w:p>
    <w:p w:rsidR="00FE5BB2" w:rsidRDefault="005B391D">
      <w:pPr>
        <w:pStyle w:val="a3"/>
      </w:pPr>
      <w:r>
        <w:t xml:space="preserve">                   г. затылком, лопатками, ягодицами, пятками.</w:t>
      </w:r>
    </w:p>
    <w:p w:rsidR="00FE5BB2" w:rsidRDefault="002C0806">
      <w:pPr>
        <w:pStyle w:val="a3"/>
      </w:pPr>
      <w:r>
        <w:rPr>
          <w:b/>
        </w:rPr>
        <w:t>1</w:t>
      </w:r>
      <w:r w:rsidR="00ED1752">
        <w:rPr>
          <w:b/>
        </w:rPr>
        <w:t>6</w:t>
      </w:r>
      <w:r w:rsidR="005B391D">
        <w:rPr>
          <w:b/>
        </w:rPr>
        <w:t xml:space="preserve">. Основным средством физического воспитания является… </w:t>
      </w:r>
    </w:p>
    <w:p w:rsidR="00FE5BB2" w:rsidRDefault="005B391D">
      <w:pPr>
        <w:pStyle w:val="a3"/>
      </w:pPr>
      <w:r>
        <w:t xml:space="preserve">                   а. физические упражнения;</w:t>
      </w:r>
    </w:p>
    <w:p w:rsidR="00FE5BB2" w:rsidRDefault="005B391D">
      <w:pPr>
        <w:pStyle w:val="a3"/>
      </w:pPr>
      <w:r>
        <w:t xml:space="preserve">                   б. закаливание;</w:t>
      </w:r>
    </w:p>
    <w:p w:rsidR="00FE5BB2" w:rsidRDefault="005B391D">
      <w:pPr>
        <w:pStyle w:val="a3"/>
      </w:pPr>
      <w:r>
        <w:t xml:space="preserve">                   в. солнечная радиация;</w:t>
      </w:r>
    </w:p>
    <w:p w:rsidR="00FE5BB2" w:rsidRDefault="005B391D">
      <w:pPr>
        <w:pStyle w:val="a3"/>
      </w:pPr>
      <w:r>
        <w:t xml:space="preserve">                   г. соблюдение режима дня.</w:t>
      </w:r>
    </w:p>
    <w:p w:rsidR="006E1355" w:rsidRPr="006E1355" w:rsidRDefault="00ED1752" w:rsidP="006E1355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>
        <w:rPr>
          <w:b/>
        </w:rPr>
        <w:t>17</w:t>
      </w:r>
      <w:r w:rsidR="006E1355" w:rsidRPr="006E1355">
        <w:rPr>
          <w:b/>
        </w:rPr>
        <w:t xml:space="preserve">. </w:t>
      </w:r>
      <w:r w:rsidR="006E1355" w:rsidRPr="006E1355">
        <w:rPr>
          <w:b/>
          <w:bCs/>
        </w:rPr>
        <w:t>Укажите норму частоты сердечных сокращений (ЧСС) в покое у здорового нетренированного человека:</w:t>
      </w:r>
    </w:p>
    <w:p w:rsidR="006E1355" w:rsidRPr="006E1355" w:rsidRDefault="00040488" w:rsidP="006E1355">
      <w:pPr>
        <w:pStyle w:val="af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sz w:val="22"/>
          <w:szCs w:val="22"/>
        </w:rPr>
      </w:pPr>
      <w:r>
        <w:t>а.</w:t>
      </w:r>
      <w:r w:rsidR="006E1355" w:rsidRPr="006E1355">
        <w:t>85-90 уд./мин.</w:t>
      </w:r>
    </w:p>
    <w:p w:rsidR="006E1355" w:rsidRPr="006E1355" w:rsidRDefault="00040488" w:rsidP="006E1355">
      <w:pPr>
        <w:pStyle w:val="af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sz w:val="22"/>
          <w:szCs w:val="22"/>
        </w:rPr>
      </w:pPr>
      <w:r>
        <w:t>б.</w:t>
      </w:r>
      <w:r w:rsidR="006E1355" w:rsidRPr="006E1355">
        <w:t>80-84 уд./мин.</w:t>
      </w:r>
    </w:p>
    <w:p w:rsidR="006E1355" w:rsidRPr="006E1355" w:rsidRDefault="00040488" w:rsidP="006E1355">
      <w:pPr>
        <w:pStyle w:val="af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sz w:val="22"/>
          <w:szCs w:val="22"/>
        </w:rPr>
      </w:pPr>
      <w:r>
        <w:t>В.</w:t>
      </w:r>
      <w:r w:rsidR="006E1355" w:rsidRPr="006E1355">
        <w:t>60-80 уд./мин.</w:t>
      </w:r>
    </w:p>
    <w:p w:rsidR="006328F0" w:rsidRPr="006328F0" w:rsidRDefault="002C0806" w:rsidP="006328F0">
      <w:pPr>
        <w:pStyle w:val="a3"/>
        <w:rPr>
          <w:b/>
        </w:rPr>
      </w:pPr>
      <w:r>
        <w:rPr>
          <w:b/>
        </w:rPr>
        <w:t>1</w:t>
      </w:r>
      <w:r w:rsidR="00ED1752">
        <w:rPr>
          <w:b/>
        </w:rPr>
        <w:t>8</w:t>
      </w:r>
      <w:r w:rsidR="005B391D">
        <w:rPr>
          <w:b/>
        </w:rPr>
        <w:t xml:space="preserve">. </w:t>
      </w:r>
      <w:r w:rsidR="006328F0" w:rsidRPr="006328F0">
        <w:rPr>
          <w:b/>
        </w:rPr>
        <w:t xml:space="preserve">Регулярное выполнение комплексов упражнений, составляющих содержание утренней гигиенической гимнастики, способствует: </w:t>
      </w:r>
    </w:p>
    <w:p w:rsidR="006328F0" w:rsidRDefault="006328F0" w:rsidP="006328F0">
      <w:pPr>
        <w:pStyle w:val="a3"/>
      </w:pPr>
      <w:r>
        <w:tab/>
      </w:r>
      <w:r w:rsidR="00040488">
        <w:t>а.</w:t>
      </w:r>
      <w:r>
        <w:t xml:space="preserve"> повышению силы и выносливости </w:t>
      </w:r>
    </w:p>
    <w:p w:rsidR="006328F0" w:rsidRDefault="006328F0" w:rsidP="006328F0">
      <w:pPr>
        <w:pStyle w:val="a3"/>
      </w:pPr>
      <w:r>
        <w:tab/>
      </w:r>
      <w:r w:rsidR="00040488">
        <w:t>б.</w:t>
      </w:r>
      <w:r>
        <w:t xml:space="preserve"> развитию физических качеств </w:t>
      </w:r>
    </w:p>
    <w:p w:rsidR="006328F0" w:rsidRDefault="006328F0" w:rsidP="006328F0">
      <w:pPr>
        <w:pStyle w:val="a3"/>
      </w:pPr>
      <w:r>
        <w:tab/>
      </w:r>
      <w:r w:rsidR="00040488">
        <w:t>в.</w:t>
      </w:r>
      <w:r>
        <w:t xml:space="preserve"> формированию волевых качеств </w:t>
      </w:r>
    </w:p>
    <w:p w:rsidR="006328F0" w:rsidRDefault="006328F0" w:rsidP="006328F0">
      <w:pPr>
        <w:pStyle w:val="a3"/>
      </w:pPr>
      <w:r>
        <w:tab/>
        <w:t>г</w:t>
      </w:r>
      <w:r w:rsidR="00040488">
        <w:t>.</w:t>
      </w:r>
      <w:r>
        <w:t xml:space="preserve"> обучению двигательным действиям</w:t>
      </w:r>
    </w:p>
    <w:p w:rsidR="00FE5BB2" w:rsidRDefault="002C0806" w:rsidP="006328F0">
      <w:pPr>
        <w:pStyle w:val="a3"/>
      </w:pPr>
      <w:r>
        <w:rPr>
          <w:b/>
        </w:rPr>
        <w:t>1</w:t>
      </w:r>
      <w:r w:rsidR="00ED1752">
        <w:rPr>
          <w:b/>
        </w:rPr>
        <w:t>9</w:t>
      </w:r>
      <w:r w:rsidR="005B391D">
        <w:rPr>
          <w:b/>
        </w:rPr>
        <w:t>. При каких переломах транспортная шина должна захватывать три сустава…</w:t>
      </w:r>
    </w:p>
    <w:p w:rsidR="00FE5BB2" w:rsidRDefault="005B391D">
      <w:pPr>
        <w:pStyle w:val="a3"/>
      </w:pPr>
      <w:r>
        <w:t xml:space="preserve">                      а. при переломах лучевой и малоберцовой кости;</w:t>
      </w:r>
    </w:p>
    <w:p w:rsidR="00FE5BB2" w:rsidRDefault="005B391D">
      <w:pPr>
        <w:pStyle w:val="a3"/>
      </w:pPr>
      <w:r>
        <w:lastRenderedPageBreak/>
        <w:t xml:space="preserve">                      б. при переломах локтевой и бедренной кости;</w:t>
      </w:r>
    </w:p>
    <w:p w:rsidR="00FE5BB2" w:rsidRDefault="005B391D">
      <w:pPr>
        <w:pStyle w:val="a3"/>
      </w:pPr>
      <w:r>
        <w:t xml:space="preserve">                      в. при переломах плечевой и бедренной кости;</w:t>
      </w:r>
    </w:p>
    <w:p w:rsidR="00FE5BB2" w:rsidRDefault="005B391D">
      <w:pPr>
        <w:pStyle w:val="a3"/>
      </w:pPr>
      <w:r>
        <w:t xml:space="preserve">                      г. при переломах большой берцовой и малой берцовой кости. </w:t>
      </w:r>
    </w:p>
    <w:p w:rsidR="00FE5BB2" w:rsidRDefault="00ED1752">
      <w:pPr>
        <w:pStyle w:val="a3"/>
      </w:pPr>
      <w:r>
        <w:rPr>
          <w:b/>
        </w:rPr>
        <w:t>20</w:t>
      </w:r>
      <w:r w:rsidR="005B391D">
        <w:rPr>
          <w:b/>
        </w:rPr>
        <w:t xml:space="preserve">. Укажите, кто из великих русских учёных в известном письме «О сохранении и размножении                         </w:t>
      </w:r>
    </w:p>
    <w:p w:rsidR="00FE5BB2" w:rsidRDefault="005B391D">
      <w:pPr>
        <w:pStyle w:val="a3"/>
      </w:pPr>
      <w:r>
        <w:rPr>
          <w:b/>
        </w:rPr>
        <w:t xml:space="preserve">       Российского народа» представил программу развития здравоохранения в России, указав при </w:t>
      </w:r>
    </w:p>
    <w:p w:rsidR="00FE5BB2" w:rsidRDefault="005B391D">
      <w:pPr>
        <w:pStyle w:val="a3"/>
      </w:pPr>
      <w:r>
        <w:t xml:space="preserve">       </w:t>
      </w:r>
      <w:r>
        <w:rPr>
          <w:b/>
        </w:rPr>
        <w:t>этом на необходимость того, что теперь называется физическим воспитанием…</w:t>
      </w:r>
    </w:p>
    <w:p w:rsidR="00FE5BB2" w:rsidRDefault="005B391D">
      <w:pPr>
        <w:pStyle w:val="a3"/>
      </w:pPr>
      <w:r>
        <w:t xml:space="preserve">             а. М.В. Ломоносов;</w:t>
      </w:r>
      <w:r>
        <w:rPr>
          <w:b/>
          <w:i/>
        </w:rPr>
        <w:t xml:space="preserve"> </w:t>
      </w:r>
      <w:r>
        <w:t xml:space="preserve">          б. М.Я. Мудров;            в. Н.И.Пирогов;         г. П.Р.Лесгафт.</w:t>
      </w:r>
    </w:p>
    <w:p w:rsidR="00FE5BB2" w:rsidRDefault="00ED1752">
      <w:pPr>
        <w:pStyle w:val="a3"/>
      </w:pPr>
      <w:r>
        <w:rPr>
          <w:b/>
        </w:rPr>
        <w:t>21</w:t>
      </w:r>
      <w:r w:rsidR="005B391D">
        <w:rPr>
          <w:b/>
        </w:rPr>
        <w:t>. Что понимается под тестированием физической подготовленности…</w:t>
      </w:r>
    </w:p>
    <w:p w:rsidR="00FE5BB2" w:rsidRDefault="005B391D">
      <w:pPr>
        <w:pStyle w:val="a3"/>
      </w:pPr>
      <w:r>
        <w:t xml:space="preserve">                          а. измерение роста и веса;</w:t>
      </w:r>
    </w:p>
    <w:p w:rsidR="00FE5BB2" w:rsidRDefault="005B391D">
      <w:pPr>
        <w:pStyle w:val="a3"/>
      </w:pPr>
      <w:r>
        <w:t xml:space="preserve">                          б. измерение показателей деятельности сердечно – сосудистой и дыхательной систем </w:t>
      </w:r>
    </w:p>
    <w:p w:rsidR="00FE5BB2" w:rsidRDefault="005B391D">
      <w:pPr>
        <w:pStyle w:val="a3"/>
      </w:pPr>
      <w:r>
        <w:t xml:space="preserve">                              организма;</w:t>
      </w:r>
    </w:p>
    <w:p w:rsidR="006E1355" w:rsidRDefault="005B391D">
      <w:pPr>
        <w:pStyle w:val="a3"/>
      </w:pPr>
      <w:r>
        <w:t xml:space="preserve">                          в. измерение уровня развития физических качеств.</w:t>
      </w:r>
    </w:p>
    <w:p w:rsidR="00FE5BB2" w:rsidRDefault="00ED1752">
      <w:pPr>
        <w:pStyle w:val="a3"/>
      </w:pPr>
      <w:r>
        <w:rPr>
          <w:b/>
        </w:rPr>
        <w:t>22</w:t>
      </w:r>
      <w:r w:rsidR="005B391D">
        <w:rPr>
          <w:b/>
        </w:rPr>
        <w:t>. Быстрое выпрямление туловища в стандартном разбеге начинающих спринтеров относят</w:t>
      </w:r>
      <w:r w:rsidR="005B391D">
        <w:t xml:space="preserve"> </w:t>
      </w:r>
    </w:p>
    <w:p w:rsidR="00FE5BB2" w:rsidRDefault="005B391D">
      <w:pPr>
        <w:pStyle w:val="a3"/>
      </w:pPr>
      <w:r>
        <w:rPr>
          <w:b/>
        </w:rPr>
        <w:t xml:space="preserve">      к ……………………. ошибкам.     </w:t>
      </w:r>
    </w:p>
    <w:p w:rsidR="00FE5BB2" w:rsidRDefault="005B391D">
      <w:pPr>
        <w:pStyle w:val="a3"/>
      </w:pPr>
      <w:r>
        <w:t xml:space="preserve">                      а. не существенным;</w:t>
      </w:r>
    </w:p>
    <w:p w:rsidR="00FE5BB2" w:rsidRDefault="005B391D">
      <w:pPr>
        <w:pStyle w:val="a3"/>
      </w:pPr>
      <w:r>
        <w:t xml:space="preserve">                      б. грубым;</w:t>
      </w:r>
    </w:p>
    <w:p w:rsidR="00FE5BB2" w:rsidRDefault="005B391D">
      <w:pPr>
        <w:pStyle w:val="a3"/>
      </w:pPr>
      <w:r>
        <w:t xml:space="preserve">                      в. не типичным;</w:t>
      </w:r>
    </w:p>
    <w:p w:rsidR="00FE5BB2" w:rsidRDefault="005B391D">
      <w:pPr>
        <w:pStyle w:val="a3"/>
      </w:pPr>
      <w:r>
        <w:t xml:space="preserve">                      г. типичным.</w:t>
      </w:r>
    </w:p>
    <w:p w:rsidR="000A35D5" w:rsidRDefault="00ED1752" w:rsidP="000A35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D1752">
        <w:rPr>
          <w:rFonts w:ascii="Times New Roman" w:hAnsi="Times New Roman" w:cs="Times New Roman"/>
          <w:b/>
          <w:sz w:val="24"/>
          <w:szCs w:val="24"/>
        </w:rPr>
        <w:t>23</w:t>
      </w:r>
      <w:r w:rsidR="005B391D" w:rsidRPr="00ED1752">
        <w:rPr>
          <w:rFonts w:ascii="Times New Roman" w:hAnsi="Times New Roman" w:cs="Times New Roman"/>
          <w:b/>
          <w:sz w:val="24"/>
          <w:szCs w:val="24"/>
        </w:rPr>
        <w:t>.</w:t>
      </w:r>
      <w:r w:rsidR="005B391D">
        <w:rPr>
          <w:b/>
        </w:rPr>
        <w:t xml:space="preserve">  </w:t>
      </w:r>
      <w:r w:rsidR="000A35D5" w:rsidRPr="009929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Физические упражнения – это:</w:t>
      </w:r>
    </w:p>
    <w:p w:rsidR="000A35D5" w:rsidRDefault="000A35D5" w:rsidP="000A35D5">
      <w:pPr>
        <w:pStyle w:val="a3"/>
        <w:rPr>
          <w:color w:val="000000"/>
        </w:rPr>
      </w:pPr>
      <w:r>
        <w:t xml:space="preserve">                      а. </w:t>
      </w:r>
      <w:r w:rsidRPr="009929B0">
        <w:rPr>
          <w:color w:val="000000"/>
        </w:rPr>
        <w:t xml:space="preserve">такие двигательные действия, которые направлены на формирование двигательных </w:t>
      </w:r>
      <w:r>
        <w:rPr>
          <w:color w:val="000000"/>
        </w:rPr>
        <w:t xml:space="preserve">                           </w:t>
      </w:r>
    </w:p>
    <w:p w:rsidR="000A35D5" w:rsidRDefault="000A35D5" w:rsidP="000A35D5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умений и навыков</w:t>
      </w:r>
      <w:r>
        <w:t>;</w:t>
      </w:r>
    </w:p>
    <w:p w:rsidR="000A35D5" w:rsidRDefault="000A35D5" w:rsidP="000A35D5">
      <w:pPr>
        <w:pStyle w:val="a3"/>
        <w:rPr>
          <w:color w:val="000000"/>
        </w:rPr>
      </w:pPr>
      <w:r>
        <w:t xml:space="preserve">                      б. </w:t>
      </w:r>
      <w:r w:rsidRPr="009929B0">
        <w:rPr>
          <w:color w:val="000000"/>
        </w:rPr>
        <w:t xml:space="preserve">виды двигательных действий, направленные на морфологические и функциональные </w:t>
      </w:r>
      <w:r>
        <w:rPr>
          <w:color w:val="000000"/>
        </w:rPr>
        <w:t xml:space="preserve"> </w:t>
      </w:r>
    </w:p>
    <w:p w:rsidR="000A35D5" w:rsidRDefault="000A35D5" w:rsidP="000A35D5">
      <w:pPr>
        <w:pStyle w:val="a3"/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перестройки организма</w:t>
      </w:r>
      <w:r>
        <w:t>;</w:t>
      </w:r>
    </w:p>
    <w:p w:rsidR="000A35D5" w:rsidRDefault="000A35D5" w:rsidP="000A35D5">
      <w:pPr>
        <w:pStyle w:val="a3"/>
        <w:rPr>
          <w:color w:val="000000"/>
        </w:rPr>
      </w:pPr>
      <w:r>
        <w:t xml:space="preserve">                      в. </w:t>
      </w:r>
      <w:r w:rsidRPr="009929B0">
        <w:rPr>
          <w:color w:val="000000"/>
        </w:rPr>
        <w:t xml:space="preserve">такие двигательные действия (включая их совокупности), которые направлены на </w:t>
      </w:r>
      <w:r>
        <w:rPr>
          <w:color w:val="000000"/>
        </w:rPr>
        <w:t xml:space="preserve"> </w:t>
      </w:r>
    </w:p>
    <w:p w:rsidR="000A35D5" w:rsidRDefault="000A35D5" w:rsidP="000A35D5">
      <w:pPr>
        <w:pStyle w:val="a3"/>
        <w:rPr>
          <w:color w:val="000000"/>
        </w:rPr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 xml:space="preserve">реализацию задач физического воспитания, сформированы и организованы по его </w:t>
      </w:r>
      <w:r>
        <w:rPr>
          <w:color w:val="000000"/>
        </w:rPr>
        <w:t xml:space="preserve">   </w:t>
      </w:r>
    </w:p>
    <w:p w:rsidR="000A35D5" w:rsidRPr="000A35D5" w:rsidRDefault="000A35D5" w:rsidP="000A35D5">
      <w:pPr>
        <w:pStyle w:val="a3"/>
        <w:rPr>
          <w:color w:val="000000"/>
        </w:rPr>
      </w:pPr>
      <w:r>
        <w:rPr>
          <w:color w:val="000000"/>
        </w:rPr>
        <w:t xml:space="preserve">                          </w:t>
      </w:r>
      <w:r w:rsidRPr="009929B0">
        <w:rPr>
          <w:color w:val="000000"/>
        </w:rPr>
        <w:t>закономерностям</w:t>
      </w:r>
      <w:r>
        <w:t>;</w:t>
      </w:r>
    </w:p>
    <w:p w:rsidR="000A35D5" w:rsidRDefault="000A35D5" w:rsidP="000A35D5">
      <w:pPr>
        <w:pStyle w:val="a3"/>
        <w:rPr>
          <w:color w:val="000000"/>
        </w:rPr>
      </w:pPr>
      <w:r>
        <w:t xml:space="preserve">                      г. </w:t>
      </w:r>
      <w:r w:rsidRPr="009929B0">
        <w:rPr>
          <w:color w:val="000000"/>
        </w:rPr>
        <w:t xml:space="preserve">виды двигательных действий, направленные на изменение форм телосложения и </w:t>
      </w:r>
    </w:p>
    <w:p w:rsidR="000A35D5" w:rsidRDefault="000A35D5" w:rsidP="000A35D5">
      <w:pPr>
        <w:pStyle w:val="a3"/>
      </w:pPr>
      <w:r>
        <w:rPr>
          <w:color w:val="000000"/>
        </w:rPr>
        <w:t xml:space="preserve">                         </w:t>
      </w:r>
      <w:r w:rsidRPr="009929B0">
        <w:rPr>
          <w:color w:val="000000"/>
        </w:rPr>
        <w:t>развитие физических качеств</w:t>
      </w:r>
      <w:r>
        <w:t>.</w:t>
      </w:r>
    </w:p>
    <w:p w:rsidR="00FE5BB2" w:rsidRDefault="00ED1752" w:rsidP="000A35D5">
      <w:pPr>
        <w:pStyle w:val="a3"/>
      </w:pPr>
      <w:r>
        <w:rPr>
          <w:b/>
        </w:rPr>
        <w:t>24</w:t>
      </w:r>
      <w:r w:rsidR="005B391D">
        <w:rPr>
          <w:b/>
        </w:rPr>
        <w:t>. Укажете, решение каких задач способствует реализации общей цели физического воспитания?</w:t>
      </w:r>
    </w:p>
    <w:p w:rsidR="00FE5BB2" w:rsidRDefault="005B391D">
      <w:pPr>
        <w:pStyle w:val="a3"/>
      </w:pPr>
      <w:r>
        <w:t xml:space="preserve">           1. адаптационные задачи.                          5. методические задачи.</w:t>
      </w:r>
    </w:p>
    <w:p w:rsidR="00FE5BB2" w:rsidRDefault="005B391D">
      <w:pPr>
        <w:pStyle w:val="a3"/>
      </w:pPr>
      <w:r>
        <w:t xml:space="preserve">           2. воспитательные задачи.                         6. образовательные задачи.</w:t>
      </w:r>
    </w:p>
    <w:p w:rsidR="00FE5BB2" w:rsidRDefault="005B391D">
      <w:pPr>
        <w:pStyle w:val="a3"/>
      </w:pPr>
      <w:r>
        <w:t xml:space="preserve">           3. гигиенические задачи.                           7. оздоровительные задачи.</w:t>
      </w:r>
    </w:p>
    <w:p w:rsidR="00FE5BB2" w:rsidRDefault="005B391D">
      <w:pPr>
        <w:pStyle w:val="a3"/>
      </w:pPr>
      <w:r>
        <w:t xml:space="preserve">           4. двигательные задачи.                             8. соревновательные задачи.  </w:t>
      </w:r>
    </w:p>
    <w:p w:rsidR="00FE5BB2" w:rsidRDefault="005B391D">
      <w:pPr>
        <w:pStyle w:val="a3"/>
      </w:pPr>
      <w:r>
        <w:t xml:space="preserve">           а. 1, 5, 7;                   б. 2, 5, 8;                   в. 2, 6, 7;                      г. 3, 4, 6.</w:t>
      </w:r>
    </w:p>
    <w:p w:rsidR="00577D8F" w:rsidRDefault="00ED1752">
      <w:pPr>
        <w:pStyle w:val="a3"/>
        <w:rPr>
          <w:b/>
        </w:rPr>
      </w:pPr>
      <w:r>
        <w:rPr>
          <w:b/>
        </w:rPr>
        <w:t>25</w:t>
      </w:r>
      <w:r w:rsidR="006328F0" w:rsidRPr="00577D8F">
        <w:rPr>
          <w:b/>
        </w:rPr>
        <w:t xml:space="preserve">. </w:t>
      </w:r>
      <w:r w:rsidR="00577D8F" w:rsidRPr="00577D8F">
        <w:rPr>
          <w:b/>
        </w:rPr>
        <w:t>Установите соответствие между видами спорта и регламентом игры:</w:t>
      </w:r>
    </w:p>
    <w:p w:rsidR="00577D8F" w:rsidRPr="00577D8F" w:rsidRDefault="00577D8F">
      <w:pPr>
        <w:pStyle w:val="a3"/>
        <w:rPr>
          <w:b/>
        </w:rPr>
      </w:pPr>
    </w:p>
    <w:p w:rsidR="00577D8F" w:rsidRPr="00577D8F" w:rsidRDefault="00577D8F">
      <w:pPr>
        <w:pStyle w:val="a3"/>
        <w:rPr>
          <w:i/>
        </w:rPr>
      </w:pPr>
      <w:r w:rsidRPr="00577D8F">
        <w:rPr>
          <w:i/>
        </w:rPr>
        <w:t>Виды спорта</w:t>
      </w:r>
      <w:r>
        <w:rPr>
          <w:i/>
        </w:rPr>
        <w:t>:</w:t>
      </w:r>
      <w:r>
        <w:t xml:space="preserve">                                                   </w:t>
      </w:r>
      <w:r w:rsidRPr="00577D8F">
        <w:rPr>
          <w:i/>
        </w:rPr>
        <w:t>Регламент</w:t>
      </w:r>
      <w:r>
        <w:rPr>
          <w:i/>
        </w:rPr>
        <w:t>:</w:t>
      </w:r>
    </w:p>
    <w:p w:rsidR="00577D8F" w:rsidRDefault="00577D8F">
      <w:pPr>
        <w:pStyle w:val="a3"/>
      </w:pPr>
      <w:r>
        <w:t xml:space="preserve"> 1. Баскетбол                                                    а) сет </w:t>
      </w:r>
    </w:p>
    <w:p w:rsidR="00577D8F" w:rsidRDefault="00577D8F">
      <w:pPr>
        <w:pStyle w:val="a3"/>
      </w:pPr>
      <w:r>
        <w:t xml:space="preserve">2. Волейбол                                                     б) тайм </w:t>
      </w:r>
    </w:p>
    <w:p w:rsidR="00577D8F" w:rsidRDefault="00577D8F">
      <w:pPr>
        <w:pStyle w:val="a3"/>
      </w:pPr>
      <w:r>
        <w:t xml:space="preserve">3. Керлинг                                                       в) партия </w:t>
      </w:r>
    </w:p>
    <w:p w:rsidR="00577D8F" w:rsidRDefault="00577D8F">
      <w:pPr>
        <w:pStyle w:val="a3"/>
      </w:pPr>
      <w:r>
        <w:t xml:space="preserve">4. Теннис                                                         г) четверть (период) </w:t>
      </w:r>
    </w:p>
    <w:p w:rsidR="00577D8F" w:rsidRDefault="00577D8F">
      <w:pPr>
        <w:pStyle w:val="a3"/>
      </w:pPr>
      <w:r>
        <w:t xml:space="preserve">5. Футбол                                                        д) энд </w:t>
      </w:r>
    </w:p>
    <w:p w:rsidR="006328F0" w:rsidRDefault="00577D8F">
      <w:pPr>
        <w:pStyle w:val="a3"/>
      </w:pPr>
      <w:r>
        <w:t>6. Хоккей                                                        е) период</w:t>
      </w:r>
    </w:p>
    <w:p w:rsidR="00FE5BB2" w:rsidRDefault="00FE5BB2">
      <w:pPr>
        <w:pStyle w:val="a3"/>
      </w:pPr>
    </w:p>
    <w:p w:rsidR="00FE5BB2" w:rsidRDefault="00FE5BB2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040488" w:rsidRDefault="00040488">
      <w:pPr>
        <w:pStyle w:val="a3"/>
      </w:pPr>
    </w:p>
    <w:p w:rsidR="00FE5BB2" w:rsidRDefault="005B391D">
      <w:pPr>
        <w:pStyle w:val="a3"/>
      </w:pPr>
      <w:r>
        <w:rPr>
          <w:b/>
        </w:rPr>
        <w:lastRenderedPageBreak/>
        <w:t>Варианты ответов</w:t>
      </w:r>
    </w:p>
    <w:p w:rsidR="00FE5BB2" w:rsidRDefault="005B391D">
      <w:pPr>
        <w:pStyle w:val="a3"/>
        <w:jc w:val="center"/>
      </w:pPr>
      <w:r>
        <w:rPr>
          <w:b/>
        </w:rPr>
        <w:t>Олимпиада  по физической культуре тестовый контроль знаний</w:t>
      </w:r>
    </w:p>
    <w:p w:rsidR="00FE5BB2" w:rsidRDefault="00ED1752">
      <w:pPr>
        <w:pStyle w:val="a3"/>
        <w:jc w:val="center"/>
      </w:pPr>
      <w:r>
        <w:rPr>
          <w:b/>
        </w:rPr>
        <w:t>9 классов 2019</w:t>
      </w:r>
      <w:r w:rsidR="005B391D">
        <w:rPr>
          <w:b/>
        </w:rPr>
        <w:t xml:space="preserve"> – 20</w:t>
      </w:r>
      <w:r>
        <w:rPr>
          <w:b/>
        </w:rPr>
        <w:t>20</w:t>
      </w:r>
      <w:r w:rsidR="005B391D">
        <w:rPr>
          <w:b/>
        </w:rPr>
        <w:t xml:space="preserve"> уч. год.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1-а                        11-</w:t>
      </w:r>
      <w:r>
        <w:t>а</w:t>
      </w:r>
      <w:r w:rsidRPr="00040488">
        <w:t>                          21-</w:t>
      </w:r>
      <w:r>
        <w:t>в</w:t>
      </w:r>
      <w:r w:rsidRPr="00040488">
        <w:t>    </w:t>
      </w:r>
      <w:r>
        <w:t xml:space="preserve">  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>
        <w:t>2-г</w:t>
      </w:r>
      <w:r w:rsidRPr="00040488">
        <w:t>                        12-</w:t>
      </w:r>
      <w:r>
        <w:t>г</w:t>
      </w:r>
      <w:r w:rsidRPr="00040488">
        <w:t>                          22-</w:t>
      </w:r>
      <w:r>
        <w:t>г</w:t>
      </w:r>
      <w:r w:rsidRPr="00040488">
        <w:t>    </w:t>
      </w:r>
      <w:r>
        <w:t xml:space="preserve"> 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3-</w:t>
      </w:r>
      <w:r>
        <w:t>а</w:t>
      </w:r>
      <w:r w:rsidRPr="00040488">
        <w:t xml:space="preserve">                       </w:t>
      </w:r>
      <w:r>
        <w:t xml:space="preserve"> </w:t>
      </w:r>
      <w:r w:rsidRPr="00040488">
        <w:t>13-а                          23-в     </w:t>
      </w:r>
      <w:r>
        <w:t xml:space="preserve"> 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4-</w:t>
      </w:r>
      <w:r>
        <w:t>а</w:t>
      </w:r>
      <w:r w:rsidRPr="00040488">
        <w:t>                        14-</w:t>
      </w:r>
      <w:r>
        <w:t>в</w:t>
      </w:r>
      <w:r w:rsidRPr="00040488">
        <w:t>                          24-</w:t>
      </w:r>
      <w:r>
        <w:t>в</w:t>
      </w:r>
      <w:r w:rsidRPr="00040488">
        <w:t>     </w:t>
      </w:r>
      <w:r>
        <w:t xml:space="preserve"> 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5-</w:t>
      </w:r>
      <w:r>
        <w:t>в</w:t>
      </w:r>
      <w:r w:rsidRPr="00040488">
        <w:t>                        15-</w:t>
      </w:r>
      <w:r>
        <w:t>г                          25- 1-г</w:t>
      </w:r>
      <w:r w:rsidRPr="00040488">
        <w:t>     </w:t>
      </w:r>
      <w:r>
        <w:t xml:space="preserve"> 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6-</w:t>
      </w:r>
      <w:r>
        <w:t>а</w:t>
      </w:r>
      <w:r w:rsidRPr="00040488">
        <w:t>                        16-</w:t>
      </w:r>
      <w:r>
        <w:t xml:space="preserve">а                          </w:t>
      </w:r>
      <w:r w:rsidRPr="00040488">
        <w:t>     </w:t>
      </w:r>
      <w:r>
        <w:t xml:space="preserve"> 2-в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7-</w:t>
      </w:r>
      <w:r>
        <w:t>г</w:t>
      </w:r>
      <w:r w:rsidRPr="00040488">
        <w:t>                        17-</w:t>
      </w:r>
      <w:r>
        <w:t xml:space="preserve">в                          </w:t>
      </w:r>
      <w:r w:rsidRPr="00040488">
        <w:t>     </w:t>
      </w:r>
      <w:r>
        <w:t xml:space="preserve"> 3-д  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8-</w:t>
      </w:r>
      <w:r>
        <w:t>г</w:t>
      </w:r>
      <w:r w:rsidRPr="00040488">
        <w:t>                        18-</w:t>
      </w:r>
      <w:r>
        <w:t xml:space="preserve">в                          </w:t>
      </w:r>
      <w:r w:rsidRPr="00040488">
        <w:t>    </w:t>
      </w:r>
      <w:r>
        <w:t xml:space="preserve">   4-а                          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9-а                        19</w:t>
      </w:r>
      <w:r>
        <w:t xml:space="preserve">-в                          </w:t>
      </w:r>
      <w:r w:rsidRPr="00040488">
        <w:t>     </w:t>
      </w:r>
      <w:r>
        <w:t>  5-б                       </w:t>
      </w:r>
    </w:p>
    <w:p w:rsidR="00040488" w:rsidRPr="00040488" w:rsidRDefault="00040488" w:rsidP="00040488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040488">
        <w:t>10-</w:t>
      </w:r>
      <w:r>
        <w:t>в</w:t>
      </w:r>
      <w:r w:rsidRPr="00040488">
        <w:t>                      20</w:t>
      </w:r>
      <w:r>
        <w:t xml:space="preserve">-а                          </w:t>
      </w:r>
      <w:r w:rsidRPr="00040488">
        <w:t>  </w:t>
      </w:r>
      <w:r>
        <w:t xml:space="preserve">     6-е</w:t>
      </w:r>
    </w:p>
    <w:p w:rsidR="00FE5BB2" w:rsidRDefault="00FE5BB2">
      <w:pPr>
        <w:pStyle w:val="a3"/>
        <w:jc w:val="center"/>
      </w:pPr>
    </w:p>
    <w:p w:rsidR="00FE5BB2" w:rsidRDefault="00FE5BB2" w:rsidP="00040488">
      <w:pPr>
        <w:pStyle w:val="a3"/>
        <w:shd w:val="clear" w:color="auto" w:fill="FFFFFF"/>
      </w:pPr>
    </w:p>
    <w:p w:rsidR="00FE5BB2" w:rsidRDefault="005B391D">
      <w:pPr>
        <w:pStyle w:val="a3"/>
        <w:shd w:val="clear" w:color="auto" w:fill="FFFFFF"/>
        <w:jc w:val="center"/>
      </w:pPr>
      <w:r>
        <w:rPr>
          <w:b/>
          <w:color w:val="000000"/>
        </w:rPr>
        <w:t>Практич</w:t>
      </w:r>
      <w:r w:rsidR="00E248C2">
        <w:rPr>
          <w:b/>
          <w:color w:val="000000"/>
        </w:rPr>
        <w:t>еское задание для учащихся 9</w:t>
      </w:r>
      <w:r>
        <w:rPr>
          <w:b/>
          <w:color w:val="000000"/>
        </w:rPr>
        <w:t xml:space="preserve"> классов на школьных</w:t>
      </w:r>
    </w:p>
    <w:p w:rsidR="00FE5BB2" w:rsidRDefault="005B391D">
      <w:pPr>
        <w:pStyle w:val="a3"/>
        <w:shd w:val="clear" w:color="auto" w:fill="FFFFFF"/>
        <w:jc w:val="center"/>
      </w:pPr>
      <w:r>
        <w:rPr>
          <w:b/>
          <w:color w:val="000000"/>
        </w:rPr>
        <w:t>олимпиадах по физической культуре.</w:t>
      </w:r>
    </w:p>
    <w:p w:rsidR="00FE5BB2" w:rsidRDefault="00FE5BB2">
      <w:pPr>
        <w:pStyle w:val="a3"/>
        <w:shd w:val="clear" w:color="auto" w:fill="FFFFFF"/>
        <w:jc w:val="both"/>
      </w:pP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>Оценивание уровня физической подготовленности школьников осуществляется по тестам.</w:t>
      </w:r>
    </w:p>
    <w:p w:rsidR="00FE5BB2" w:rsidRDefault="005B391D">
      <w:pPr>
        <w:pStyle w:val="a3"/>
        <w:shd w:val="clear" w:color="auto" w:fill="FFFFFF"/>
        <w:ind w:left="567" w:firstLine="540"/>
        <w:jc w:val="both"/>
      </w:pPr>
      <w:r>
        <w:rPr>
          <w:color w:val="000000"/>
        </w:rPr>
        <w:t>За каждый конкретный результат тестирования определено соответствующее число баллов: от 1 (худший результат) до 20 (ориентировочно лучший результат).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>За превышение ориентировочно лучшего результата добавляются баллы: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>- челночный бег – за каждые 0,1 сек. – 1 балл;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>- подтягивание – за каждое дополнительное подтягивание – 1 балл;</w:t>
      </w:r>
    </w:p>
    <w:p w:rsidR="00FE5BB2" w:rsidRDefault="005B391D">
      <w:pPr>
        <w:pStyle w:val="a3"/>
        <w:numPr>
          <w:ilvl w:val="0"/>
          <w:numId w:val="3"/>
        </w:numPr>
        <w:shd w:val="clear" w:color="auto" w:fill="FFFFFF"/>
        <w:ind w:left="567" w:firstLine="0"/>
        <w:jc w:val="both"/>
      </w:pPr>
      <w:r>
        <w:rPr>
          <w:color w:val="000000"/>
        </w:rPr>
        <w:t>прыжок в длину с места – за каждые</w:t>
      </w:r>
      <w:r>
        <w:rPr>
          <w:rStyle w:val="apple-converted-space"/>
          <w:color w:val="000000"/>
        </w:rPr>
        <w:t xml:space="preserve"> </w:t>
      </w:r>
      <w:r>
        <w:rPr>
          <w:color w:val="000000"/>
        </w:rPr>
        <w:t>5 см</w:t>
      </w:r>
      <w:r>
        <w:rPr>
          <w:rStyle w:val="apple-converted-space"/>
          <w:color w:val="000000"/>
        </w:rPr>
        <w:t xml:space="preserve"> </w:t>
      </w:r>
      <w:r>
        <w:rPr>
          <w:color w:val="000000"/>
        </w:rPr>
        <w:t>– 1 балл</w:t>
      </w:r>
    </w:p>
    <w:p w:rsidR="00FE5BB2" w:rsidRDefault="005B391D">
      <w:pPr>
        <w:pStyle w:val="a3"/>
        <w:numPr>
          <w:ilvl w:val="0"/>
          <w:numId w:val="4"/>
        </w:numPr>
        <w:shd w:val="clear" w:color="auto" w:fill="FFFFFF"/>
        <w:jc w:val="both"/>
      </w:pPr>
      <w:r>
        <w:rPr>
          <w:b/>
          <w:bCs/>
          <w:color w:val="000000"/>
        </w:rPr>
        <w:t>Подтягивание из виса (юноши).</w:t>
      </w:r>
    </w:p>
    <w:p w:rsidR="00FE5BB2" w:rsidRDefault="005B391D">
      <w:pPr>
        <w:pStyle w:val="a3"/>
        <w:shd w:val="clear" w:color="auto" w:fill="FFFFFF"/>
        <w:tabs>
          <w:tab w:val="left" w:pos="1517"/>
          <w:tab w:val="left" w:pos="2326"/>
          <w:tab w:val="left" w:pos="3135"/>
          <w:tab w:val="left" w:pos="3236"/>
          <w:tab w:val="left" w:pos="3944"/>
        </w:tabs>
        <w:ind w:left="809" w:hanging="371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Подтягивание из виса на высокой перекладине выполняется из ИП: вис хватом сверху, кисти рук на ширине плеч, руки, туловище и ноги выпрямлены, ноги не касаются пола, ступни вместе. 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 Участник подтягивается так, чтобы подбородок поднялся выше грифа перекладины, затем опускается в вис и, зафиксировав ИП на 0,5 с, продолжает выполнение испытания (теста). 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Засчитывается количество правильно выполненных попыток. 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Ошибки (попытка не засчитывается): 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 1) подтягивание рывками или с махами ног (туловища);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 2) подбородок не поднялся выше грифа перекладины;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 3) отсутствие фиксации на 0,5 с ИП;</w:t>
      </w:r>
    </w:p>
    <w:p w:rsidR="00FE5BB2" w:rsidRDefault="005B391D">
      <w:pPr>
        <w:pStyle w:val="a3"/>
        <w:shd w:val="clear" w:color="auto" w:fill="FFFFFF"/>
        <w:ind w:left="720" w:hanging="360"/>
        <w:jc w:val="both"/>
      </w:pPr>
      <w:r>
        <w:rPr>
          <w:color w:val="000000"/>
        </w:rPr>
        <w:t xml:space="preserve"> 4) поочередное сгибание рук.</w:t>
      </w:r>
    </w:p>
    <w:p w:rsidR="00FE5BB2" w:rsidRDefault="005B391D">
      <w:pPr>
        <w:pStyle w:val="a3"/>
        <w:numPr>
          <w:ilvl w:val="0"/>
          <w:numId w:val="5"/>
        </w:numPr>
        <w:shd w:val="clear" w:color="auto" w:fill="FFFFFF"/>
        <w:ind w:left="567" w:firstLine="0"/>
        <w:jc w:val="both"/>
      </w:pPr>
      <w:r>
        <w:rPr>
          <w:b/>
          <w:bCs/>
          <w:color w:val="000000"/>
        </w:rPr>
        <w:t>Подтягивание из виса лежа (девушки).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ab/>
      </w:r>
      <w:r>
        <w:rPr>
          <w:color w:val="000000"/>
        </w:rPr>
        <w:tab/>
        <w:t xml:space="preserve">Подтягивание из виса лежа на низкой перекладине выполняется из исходного положения (ИП): </w:t>
      </w:r>
    </w:p>
    <w:p w:rsidR="00FE5BB2" w:rsidRDefault="005B391D">
      <w:pPr>
        <w:pStyle w:val="a3"/>
        <w:shd w:val="clear" w:color="auto" w:fill="FFFFFF"/>
        <w:ind w:left="567" w:right="202"/>
        <w:jc w:val="both"/>
      </w:pPr>
      <w:r>
        <w:rPr>
          <w:color w:val="000000"/>
        </w:rPr>
        <w:t>вис лежа лицом вверх хватом сверху, кисти рук на ширине плеч, голова, туловище и ноги составляют прямую линию, пятки могут упираться в опору высотой до 4 см.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ab/>
        <w:t xml:space="preserve"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грифа, шагая вперед, выпрямляется так, чтобы голова, туловище и ноги составляли прямую линию. 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После этого участник выпрямляет руки и занимает ИП. 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Из ИП участник подтягивается до подъема подбородка выше грифа перекладины, затем опускается в вис и, зафиксировав на 0,5 с ИП, продолжает выполнение испытания (теста). 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 Засчитывается количество правильно выполненных попыток, фиксируемых счетом спортивного судьи. 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Ошибки (попытка не засчитывается): 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 1) подтягивание с рывками или с прогибанием туловища;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 2) подбородок не поднялся выше грифа перекладины;</w:t>
      </w:r>
    </w:p>
    <w:p w:rsidR="00FE5BB2" w:rsidRDefault="005B391D">
      <w:pPr>
        <w:pStyle w:val="a3"/>
        <w:shd w:val="clear" w:color="auto" w:fill="FFFFFF"/>
        <w:ind w:left="567"/>
        <w:jc w:val="both"/>
      </w:pPr>
      <w:r>
        <w:rPr>
          <w:color w:val="000000"/>
        </w:rPr>
        <w:t xml:space="preserve"> 3) отсутствие фиксации на 0,5 с ИП;</w:t>
      </w:r>
    </w:p>
    <w:p w:rsidR="00FE5BB2" w:rsidRDefault="005B391D">
      <w:pPr>
        <w:pStyle w:val="a3"/>
        <w:numPr>
          <w:ilvl w:val="0"/>
          <w:numId w:val="6"/>
        </w:numPr>
        <w:shd w:val="clear" w:color="auto" w:fill="FFFFFF"/>
        <w:ind w:left="567" w:firstLine="0"/>
        <w:jc w:val="both"/>
      </w:pPr>
      <w:r>
        <w:rPr>
          <w:color w:val="000000"/>
        </w:rPr>
        <w:t>поочередное сгибание рук.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b/>
          <w:bCs/>
          <w:color w:val="000000"/>
          <w:u w:val="single"/>
        </w:rPr>
        <w:lastRenderedPageBreak/>
        <w:t>Гимнастика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b/>
          <w:bCs/>
          <w:i/>
          <w:iCs/>
          <w:color w:val="000000"/>
        </w:rPr>
        <w:t>Юноши и девушки 9-11 классы: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color w:val="000000"/>
        </w:rPr>
        <w:t>Испытания проводятся в виде выполнения акробатического упражнения.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color w:val="000000"/>
        </w:rPr>
        <w:t>Соединения выполняются в порядке, указанном в программе. Изменение порядка выполнения соединений не допускается.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color w:val="000000"/>
        </w:rPr>
        <w:t>Если участник изменил порядок элементов в акробатической связке, пропустил один из них или допустил ошибку, приведшую к не выполнению элемента, его оценка снижается на указанную в программе стоимость.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color w:val="000000"/>
        </w:rPr>
        <w:t>Упражнение должно иметь четко выраженное начало и окончание, включать в себя связующие элементы, придающие комбинации целостность и динамичность, выполняться слитно без неоправданных пауз по акробатической дорожке со сменой направления.</w:t>
      </w:r>
    </w:p>
    <w:p w:rsidR="00FE5BB2" w:rsidRDefault="005B391D">
      <w:pPr>
        <w:pStyle w:val="a3"/>
        <w:shd w:val="clear" w:color="auto" w:fill="FFFFFF"/>
        <w:spacing w:before="180" w:after="180"/>
        <w:jc w:val="both"/>
      </w:pPr>
      <w:r>
        <w:rPr>
          <w:b/>
          <w:bCs/>
          <w:i/>
          <w:iCs/>
          <w:color w:val="000000"/>
        </w:rPr>
        <w:t>Девушки</w:t>
      </w:r>
    </w:p>
    <w:tbl>
      <w:tblPr>
        <w:tblW w:w="0" w:type="auto"/>
        <w:tblInd w:w="-219" w:type="dxa"/>
        <w:tblBorders>
          <w:top w:val="single" w:sz="6" w:space="0" w:color="00000A"/>
          <w:left w:val="single" w:sz="6" w:space="0" w:color="00000A"/>
          <w:bottom w:val="single" w:sz="6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02"/>
        <w:gridCol w:w="9220"/>
        <w:gridCol w:w="1318"/>
      </w:tblGrid>
      <w:tr w:rsidR="00FE5BB2">
        <w:trPr>
          <w:trHeight w:val="628"/>
        </w:trPr>
        <w:tc>
          <w:tcPr>
            <w:tcW w:w="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№</w:t>
            </w:r>
          </w:p>
        </w:tc>
        <w:tc>
          <w:tcPr>
            <w:tcW w:w="9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Обязательные элементы</w:t>
            </w:r>
          </w:p>
        </w:tc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Стоимость</w:t>
            </w:r>
          </w:p>
        </w:tc>
      </w:tr>
      <w:tr w:rsidR="00FE5BB2">
        <w:trPr>
          <w:trHeight w:val="1885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1.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Равновесие на правой (левой), руки в стороны (держать):</w:t>
            </w:r>
          </w:p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 xml:space="preserve"> кувырок вперёд в стойку на лопатках (обозначить)</w:t>
            </w:r>
          </w:p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 xml:space="preserve"> стойка на лопатках без помощи рук (держать) – стойка на лопатках ноги врозь (обозначить) и соединить ноги, перекат вперёд в упор присев.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>1,0</w:t>
            </w:r>
            <w:r>
              <w:rPr>
                <w:color w:val="000000"/>
              </w:rPr>
              <w:t> балл</w:t>
            </w:r>
          </w:p>
        </w:tc>
      </w:tr>
      <w:tr w:rsidR="00FE5BB2">
        <w:trPr>
          <w:trHeight w:val="942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2.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Кувырок вперёд прыжком – прыжок вверх с поворотом на 360º - кувырок вперёд прыжком – прыжок вверх прогнувшись ноги врозь.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>1,0</w:t>
            </w:r>
            <w:r>
              <w:rPr>
                <w:color w:val="000000"/>
              </w:rPr>
              <w:t> балл</w:t>
            </w:r>
          </w:p>
        </w:tc>
      </w:tr>
      <w:tr w:rsidR="00FE5BB2">
        <w:trPr>
          <w:trHeight w:val="1256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3.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Махом одной, толчок другой два переворота в сторону («колесо») в стойку ноги врозь – приставляя правую (левую), поворот налево (направо) в упор присев – кувырок назад – кувырок назад в упор стоя согнувшись, выпрямится, руки вверх.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 xml:space="preserve">1,0 </w:t>
            </w:r>
            <w:r>
              <w:rPr>
                <w:color w:val="000000"/>
              </w:rPr>
              <w:t>балл</w:t>
            </w:r>
          </w:p>
        </w:tc>
      </w:tr>
      <w:tr w:rsidR="00FE5BB2">
        <w:trPr>
          <w:trHeight w:val="1570"/>
        </w:trPr>
        <w:tc>
          <w:tcPr>
            <w:tcW w:w="30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4.</w:t>
            </w:r>
          </w:p>
        </w:tc>
        <w:tc>
          <w:tcPr>
            <w:tcW w:w="9349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Из стойки ноги врозь, руки вверх опускание в мост (держать) – лечь на спину, выпрямить ноги и сгибаясь вперёд, перейти сед углом (обозначить) – сед углом, руки в стороны (держать) – разгибаясь, поворот направо (налево) кругом в положении упора лёжа согнув руки и, выпрямляя руки, упор лёжа.</w:t>
            </w:r>
          </w:p>
        </w:tc>
        <w:tc>
          <w:tcPr>
            <w:tcW w:w="132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 xml:space="preserve">1,0 </w:t>
            </w:r>
            <w:r>
              <w:rPr>
                <w:color w:val="000000"/>
              </w:rPr>
              <w:t>бал</w:t>
            </w:r>
          </w:p>
        </w:tc>
      </w:tr>
    </w:tbl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b/>
          <w:bCs/>
          <w:i/>
          <w:iCs/>
          <w:color w:val="000000"/>
        </w:rPr>
        <w:t>Юноши</w:t>
      </w:r>
    </w:p>
    <w:tbl>
      <w:tblPr>
        <w:tblW w:w="0" w:type="auto"/>
        <w:tblInd w:w="-219" w:type="dxa"/>
        <w:tblBorders>
          <w:top w:val="single" w:sz="6" w:space="0" w:color="00000A"/>
          <w:left w:val="single" w:sz="6" w:space="0" w:color="00000A"/>
          <w:bottom w:val="single" w:sz="6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72"/>
        <w:gridCol w:w="9252"/>
        <w:gridCol w:w="1316"/>
      </w:tblGrid>
      <w:tr w:rsidR="00FE5BB2">
        <w:trPr>
          <w:trHeight w:val="611"/>
        </w:trPr>
        <w:tc>
          <w:tcPr>
            <w:tcW w:w="2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№</w:t>
            </w:r>
          </w:p>
        </w:tc>
        <w:tc>
          <w:tcPr>
            <w:tcW w:w="9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Обязательные элементы</w:t>
            </w:r>
          </w:p>
        </w:tc>
        <w:tc>
          <w:tcPr>
            <w:tcW w:w="1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Стоимость</w:t>
            </w:r>
          </w:p>
        </w:tc>
      </w:tr>
      <w:tr w:rsidR="00FE5BB2">
        <w:trPr>
          <w:trHeight w:val="1221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1.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Махом одной, толчком другой два переворота в сторону («колесо») в стойку ноги врозь – приставляя правую (левую), поворот налево (направо) – кувырок вперед прыжком – прыжок вверх с поворотом на 360º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 xml:space="preserve">1,0 </w:t>
            </w:r>
            <w:r>
              <w:rPr>
                <w:color w:val="000000"/>
              </w:rPr>
              <w:t>балл</w:t>
            </w:r>
          </w:p>
        </w:tc>
      </w:tr>
      <w:tr w:rsidR="00FE5BB2">
        <w:trPr>
          <w:trHeight w:val="889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Прыжок с поворотом на 180º - кувырок вперёд прыжком в упор присев – кувырок назад – кувырок назад в стойку на руках (обозначить).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 xml:space="preserve">1,0 </w:t>
            </w:r>
            <w:r>
              <w:rPr>
                <w:color w:val="000000"/>
              </w:rPr>
              <w:t>балл</w:t>
            </w:r>
          </w:p>
        </w:tc>
      </w:tr>
      <w:tr w:rsidR="00FE5BB2">
        <w:trPr>
          <w:trHeight w:val="1527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3.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Наклон вперёд прогнувшись ноги врозь – кувырок вперёд в стойку на лопатках без помощи рук (держать) – перекат вперёд в сед углом, руки в стороны (держать) – сед с наклоном вперед, руки вверх и кувырок назад с прямыми ногами в упор стоя согнувшись.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 xml:space="preserve">1,0 </w:t>
            </w:r>
            <w:r>
              <w:rPr>
                <w:color w:val="000000"/>
              </w:rPr>
              <w:t>балл</w:t>
            </w:r>
          </w:p>
        </w:tc>
      </w:tr>
      <w:tr w:rsidR="00FE5BB2">
        <w:trPr>
          <w:trHeight w:val="611"/>
        </w:trPr>
        <w:tc>
          <w:tcPr>
            <w:tcW w:w="273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4.</w:t>
            </w:r>
          </w:p>
        </w:tc>
        <w:tc>
          <w:tcPr>
            <w:tcW w:w="9348" w:type="dxa"/>
            <w:tcBorders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color w:val="000000"/>
              </w:rPr>
              <w:t>Из седа на пятках, силой согнувшись стойка на голове и руках (обозначить) – развести ноги фронтально (держать) – сед с наклоном вперед, руки вверх и кувырок назад с прямыми ногами в упор стоя согнувшись.</w:t>
            </w:r>
          </w:p>
        </w:tc>
        <w:tc>
          <w:tcPr>
            <w:tcW w:w="131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E5BB2" w:rsidRDefault="005B391D">
            <w:pPr>
              <w:pStyle w:val="a3"/>
              <w:spacing w:before="180" w:after="180" w:line="360" w:lineRule="atLeast"/>
              <w:jc w:val="both"/>
            </w:pPr>
            <w:r>
              <w:rPr>
                <w:b/>
                <w:bCs/>
                <w:color w:val="000000"/>
              </w:rPr>
              <w:t xml:space="preserve">1,0 </w:t>
            </w:r>
            <w:r>
              <w:rPr>
                <w:color w:val="000000"/>
              </w:rPr>
              <w:t>балл</w:t>
            </w:r>
          </w:p>
        </w:tc>
      </w:tr>
    </w:tbl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b/>
          <w:bCs/>
          <w:color w:val="000000"/>
          <w:u w:val="single"/>
        </w:rPr>
        <w:t>Баскетбол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</w:rPr>
        <w:t>Конкурсное испытание заключается в следующем: перемещение спиной в защитной стойке, пробивание 3-х штрафных бросков (произвольным способом), рывок по прямой, выполнение ведения мяча правой или левой рукой «челноком» с передачей мяча в щит, ловля и бросок в корзину. Участник находится за площадкой лицом вперёд справа в углу в пересечение лицевой и боковых линиях. По сигналу участник перемещается спиной в защитной стойке в 2 шага вправо и влево до штрафной линии, пробивает три штрафных броска, выполняет рывок лицом вперед к центральной линии, берет мяч и начинает прямолинейно ведение мяча «челноком» правой рукой до штрафной линии; обратно к центральной линии ведение мяча левой рукой, движение в обратном направление к щиту ведение сильнейшей рукой (правой или левой) передача мяча в щит, от линии штрафного броска не выходя из круга, ловля мяча от щита двумя руками и бросок (произвольным способом). Фиксируется время выполнения упражнения, остановка секундомера осуществляется в момент касания мяча пола его броска в корзину.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</w:rPr>
        <w:tab/>
        <w:t>За неточное попадание в корзину участнику к его фактическому времени прибавляется дополнительно 5 секунд, за каждое нарушение правил (пробежка, пронос мяча, двойное ведение, неправильная смена рук, недобегание до линий, не поймал мяч после передачи в щит) участнику прибавляется дополнительно 2 секунды.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</w:rPr>
        <w:tab/>
        <w:t>В случае непопадания завершающего броска в упражнении даются две дополнительные попытки. За неточное попадание в корзину дважды прибавляются дополнительно 10 секунд. Если участник уходит с площадки, не выполнив дополнительные попытки, прибавляется дополнительно 30 секунд.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b/>
          <w:bCs/>
          <w:color w:val="000000"/>
          <w:u w:val="single"/>
        </w:rPr>
        <w:t>Волейбол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  <w:sz w:val="22"/>
          <w:szCs w:val="22"/>
        </w:rPr>
        <w:t xml:space="preserve">Участник находится на лицевой линии. С другой стороны площадки судьями указываются три любые зоны, в каждую из которых нужно будет попасть при подаче. В каждой из выбранных трех зон судьями указывается место для премиальных очков, которое обозначается стандартным гимнастическим обручем. Участнику дается право выполнить: три нижних прямых подачи, три верхних прямых подачи. При выполнении нижних прямых подач: за попадание в заданную зону начисляется 3 очка. За попадание в зону премиальных очков участнику начисляется еще 1 очко к уже полученным трем. Если мяч попадает в одну и ту же зону, засчитывается одно </w:t>
      </w:r>
      <w:r>
        <w:rPr>
          <w:color w:val="000000"/>
          <w:sz w:val="22"/>
          <w:szCs w:val="22"/>
        </w:rPr>
        <w:lastRenderedPageBreak/>
        <w:t>попадание в данную зону и начисляется только 3 очка. За непопадание в указанную зону очки не начисляются. За подачу в сетку или в аут, снимается одно очко.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  <w:sz w:val="22"/>
          <w:szCs w:val="22"/>
        </w:rPr>
        <w:t>При выполнении верхних прямых подач: за попадание в заданную зону начисляется 3 очка. За попадание в зону премиальных очков участнику начисляется еще 1 очко к уже полученным трем. Если мяч попадает в одну и ту же зону, засчитывается одно попадание в данную зону и начисляется только 3 очка. За непопадание в указанную зону очки не начисляются. За подачу в сетку или в аут, снимается одно очко.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  <w:sz w:val="22"/>
          <w:szCs w:val="22"/>
        </w:rPr>
        <w:t>Верхняя прямая подача – и.п. – испытуемый находится на лицевой линии, лицом к сетке. Удар по мячу производится выше плечевого сустава (плеча).</w:t>
      </w:r>
    </w:p>
    <w:p w:rsidR="00FE5BB2" w:rsidRDefault="005B391D">
      <w:pPr>
        <w:pStyle w:val="a3"/>
        <w:shd w:val="clear" w:color="auto" w:fill="FFFFFF"/>
        <w:spacing w:before="180" w:after="180" w:line="360" w:lineRule="atLeast"/>
        <w:jc w:val="both"/>
      </w:pPr>
      <w:r>
        <w:rPr>
          <w:color w:val="000000"/>
          <w:sz w:val="22"/>
          <w:szCs w:val="22"/>
        </w:rPr>
        <w:t>Нижняя прямая подача – и.п. – испытуемый находится на лицевой линии, лицом к сетке. Удар по мячу производится ниже плеча.</w:t>
      </w:r>
    </w:p>
    <w:sectPr w:rsidR="00FE5BB2" w:rsidSect="00FE5BB2">
      <w:footerReference w:type="default" r:id="rId7"/>
      <w:pgSz w:w="11906" w:h="16838"/>
      <w:pgMar w:top="397" w:right="738" w:bottom="341" w:left="567" w:header="0" w:footer="284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765" w:rsidRDefault="00B54765" w:rsidP="00FE5BB2">
      <w:pPr>
        <w:spacing w:after="0" w:line="240" w:lineRule="auto"/>
      </w:pPr>
      <w:r>
        <w:separator/>
      </w:r>
    </w:p>
  </w:endnote>
  <w:endnote w:type="continuationSeparator" w:id="0">
    <w:p w:rsidR="00B54765" w:rsidRDefault="00B54765" w:rsidP="00FE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B2" w:rsidRDefault="00C91F80">
    <w:pPr>
      <w:pStyle w:val="af0"/>
      <w:jc w:val="right"/>
    </w:pPr>
    <w:r>
      <w:fldChar w:fldCharType="begin"/>
    </w:r>
    <w:r w:rsidR="005B391D">
      <w:instrText>PAGE</w:instrText>
    </w:r>
    <w:r>
      <w:fldChar w:fldCharType="separate"/>
    </w:r>
    <w:r w:rsidR="00B9201B">
      <w:rPr>
        <w:noProof/>
      </w:rPr>
      <w:t>7</w:t>
    </w:r>
    <w:r>
      <w:fldChar w:fldCharType="end"/>
    </w:r>
  </w:p>
  <w:p w:rsidR="00FE5BB2" w:rsidRDefault="00FE5BB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765" w:rsidRDefault="00B54765" w:rsidP="00FE5BB2">
      <w:pPr>
        <w:spacing w:after="0" w:line="240" w:lineRule="auto"/>
      </w:pPr>
      <w:r>
        <w:separator/>
      </w:r>
    </w:p>
  </w:footnote>
  <w:footnote w:type="continuationSeparator" w:id="0">
    <w:p w:rsidR="00B54765" w:rsidRDefault="00B54765" w:rsidP="00FE5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0377"/>
    <w:multiLevelType w:val="multilevel"/>
    <w:tmpl w:val="2E2CA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8980648"/>
    <w:multiLevelType w:val="multilevel"/>
    <w:tmpl w:val="5C56E81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E6D59C5"/>
    <w:multiLevelType w:val="multilevel"/>
    <w:tmpl w:val="5584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A3835DF"/>
    <w:multiLevelType w:val="multilevel"/>
    <w:tmpl w:val="7E26F7E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AB6430"/>
    <w:multiLevelType w:val="multilevel"/>
    <w:tmpl w:val="B888BF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678F3901"/>
    <w:multiLevelType w:val="multilevel"/>
    <w:tmpl w:val="52F8626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D2E2692"/>
    <w:multiLevelType w:val="multilevel"/>
    <w:tmpl w:val="F73682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BB2"/>
    <w:rsid w:val="00040488"/>
    <w:rsid w:val="000A35D5"/>
    <w:rsid w:val="002C0806"/>
    <w:rsid w:val="00577D8F"/>
    <w:rsid w:val="005B391D"/>
    <w:rsid w:val="006328F0"/>
    <w:rsid w:val="006B59B6"/>
    <w:rsid w:val="006E1355"/>
    <w:rsid w:val="008738D3"/>
    <w:rsid w:val="00A32B05"/>
    <w:rsid w:val="00B54765"/>
    <w:rsid w:val="00B9201B"/>
    <w:rsid w:val="00C91F80"/>
    <w:rsid w:val="00D63E73"/>
    <w:rsid w:val="00E248C2"/>
    <w:rsid w:val="00ED1752"/>
    <w:rsid w:val="00F5654D"/>
    <w:rsid w:val="00FE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E5BB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4">
    <w:name w:val="Верхний колонтитул Знак"/>
    <w:basedOn w:val="a0"/>
    <w:rsid w:val="00FE5B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rsid w:val="00FE5B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BB2"/>
  </w:style>
  <w:style w:type="character" w:customStyle="1" w:styleId="a6">
    <w:name w:val="Маркеры списка"/>
    <w:rsid w:val="00FE5BB2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FE5BB2"/>
    <w:rPr>
      <w:b/>
      <w:bCs/>
    </w:rPr>
  </w:style>
  <w:style w:type="character" w:customStyle="1" w:styleId="ListLabel1">
    <w:name w:val="ListLabel 1"/>
    <w:rsid w:val="00FE5BB2"/>
    <w:rPr>
      <w:rFonts w:cs="Symbol"/>
    </w:rPr>
  </w:style>
  <w:style w:type="character" w:customStyle="1" w:styleId="ListLabel2">
    <w:name w:val="ListLabel 2"/>
    <w:rsid w:val="00FE5BB2"/>
    <w:rPr>
      <w:b/>
      <w:bCs/>
    </w:rPr>
  </w:style>
  <w:style w:type="character" w:customStyle="1" w:styleId="ListLabel3">
    <w:name w:val="ListLabel 3"/>
    <w:rsid w:val="00FE5BB2"/>
    <w:rPr>
      <w:rFonts w:cs="Symbol"/>
    </w:rPr>
  </w:style>
  <w:style w:type="character" w:customStyle="1" w:styleId="ListLabel4">
    <w:name w:val="ListLabel 4"/>
    <w:rsid w:val="00FE5BB2"/>
    <w:rPr>
      <w:b/>
      <w:bCs/>
    </w:rPr>
  </w:style>
  <w:style w:type="character" w:customStyle="1" w:styleId="ListLabel5">
    <w:name w:val="ListLabel 5"/>
    <w:rsid w:val="00FE5BB2"/>
    <w:rPr>
      <w:rFonts w:cs="Symbol"/>
    </w:rPr>
  </w:style>
  <w:style w:type="character" w:customStyle="1" w:styleId="ListLabel6">
    <w:name w:val="ListLabel 6"/>
    <w:rsid w:val="00FE5BB2"/>
    <w:rPr>
      <w:b/>
      <w:bCs/>
    </w:rPr>
  </w:style>
  <w:style w:type="paragraph" w:customStyle="1" w:styleId="a8">
    <w:name w:val="Заголовок"/>
    <w:basedOn w:val="a3"/>
    <w:next w:val="a9"/>
    <w:rsid w:val="00FE5BB2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a9">
    <w:name w:val="Body Text"/>
    <w:basedOn w:val="a3"/>
    <w:rsid w:val="00FE5BB2"/>
    <w:pPr>
      <w:spacing w:after="120"/>
    </w:pPr>
  </w:style>
  <w:style w:type="paragraph" w:styleId="aa">
    <w:name w:val="List"/>
    <w:basedOn w:val="a9"/>
    <w:rsid w:val="00FE5BB2"/>
    <w:rPr>
      <w:rFonts w:cs="Lohit Hindi"/>
    </w:rPr>
  </w:style>
  <w:style w:type="paragraph" w:styleId="ab">
    <w:name w:val="Title"/>
    <w:basedOn w:val="a3"/>
    <w:rsid w:val="00FE5BB2"/>
    <w:pPr>
      <w:suppressLineNumbers/>
      <w:spacing w:before="120" w:after="120"/>
    </w:pPr>
    <w:rPr>
      <w:rFonts w:cs="Lohit Hindi"/>
      <w:i/>
      <w:iCs/>
    </w:rPr>
  </w:style>
  <w:style w:type="paragraph" w:styleId="ac">
    <w:name w:val="index heading"/>
    <w:basedOn w:val="a3"/>
    <w:rsid w:val="00FE5BB2"/>
    <w:pPr>
      <w:suppressLineNumbers/>
    </w:pPr>
    <w:rPr>
      <w:rFonts w:cs="Lohit Hindi"/>
    </w:rPr>
  </w:style>
  <w:style w:type="paragraph" w:customStyle="1" w:styleId="ad">
    <w:name w:val="Заглавие"/>
    <w:basedOn w:val="a3"/>
    <w:next w:val="ae"/>
    <w:rsid w:val="00FE5BB2"/>
    <w:pPr>
      <w:suppressLineNumbers/>
      <w:spacing w:before="120" w:after="120"/>
      <w:jc w:val="center"/>
    </w:pPr>
    <w:rPr>
      <w:rFonts w:cs="Lohit Hindi"/>
      <w:b/>
      <w:bCs/>
      <w:i/>
      <w:iCs/>
      <w:sz w:val="36"/>
      <w:szCs w:val="36"/>
    </w:rPr>
  </w:style>
  <w:style w:type="paragraph" w:styleId="ae">
    <w:name w:val="Subtitle"/>
    <w:basedOn w:val="a8"/>
    <w:next w:val="a9"/>
    <w:rsid w:val="00FE5BB2"/>
    <w:pPr>
      <w:jc w:val="center"/>
    </w:pPr>
    <w:rPr>
      <w:i/>
      <w:iCs/>
    </w:rPr>
  </w:style>
  <w:style w:type="paragraph" w:styleId="af">
    <w:name w:val="header"/>
    <w:basedOn w:val="a3"/>
    <w:rsid w:val="00FE5BB2"/>
    <w:pPr>
      <w:suppressLineNumbers/>
      <w:tabs>
        <w:tab w:val="center" w:pos="4677"/>
        <w:tab w:val="right" w:pos="9355"/>
      </w:tabs>
    </w:pPr>
  </w:style>
  <w:style w:type="paragraph" w:styleId="af0">
    <w:name w:val="footer"/>
    <w:basedOn w:val="a3"/>
    <w:rsid w:val="00FE5BB2"/>
    <w:pPr>
      <w:suppressLineNumbers/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3"/>
    <w:rsid w:val="00FE5BB2"/>
    <w:pPr>
      <w:suppressLineNumbers/>
    </w:pPr>
  </w:style>
  <w:style w:type="paragraph" w:customStyle="1" w:styleId="af2">
    <w:name w:val="Заголовок таблицы"/>
    <w:basedOn w:val="af1"/>
    <w:rsid w:val="00FE5BB2"/>
    <w:pPr>
      <w:jc w:val="center"/>
    </w:pPr>
    <w:rPr>
      <w:b/>
      <w:bCs/>
    </w:rPr>
  </w:style>
  <w:style w:type="paragraph" w:styleId="af3">
    <w:name w:val="Normal (Web)"/>
    <w:basedOn w:val="a"/>
    <w:uiPriority w:val="99"/>
    <w:unhideWhenUsed/>
    <w:rsid w:val="006E1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свет</cp:lastModifiedBy>
  <cp:revision>2</cp:revision>
  <cp:lastPrinted>2016-10-24T12:57:00Z</cp:lastPrinted>
  <dcterms:created xsi:type="dcterms:W3CDTF">2019-10-13T10:44:00Z</dcterms:created>
  <dcterms:modified xsi:type="dcterms:W3CDTF">2019-10-13T10:44:00Z</dcterms:modified>
</cp:coreProperties>
</file>